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E92" w:rsidRPr="00376363" w:rsidRDefault="00CF3E92" w:rsidP="00CF3E92">
      <w:pPr>
        <w:shd w:val="clear" w:color="auto" w:fill="984806" w:themeFill="accent6" w:themeFillShade="80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>DAILY CURRENT AFFAIRS 1</w:t>
      </w:r>
      <w:r>
        <w:rPr>
          <w:b/>
          <w:color w:val="FFFFFF" w:themeColor="background1"/>
          <w:sz w:val="40"/>
          <w:szCs w:val="40"/>
        </w:rPr>
        <w:t>6</w:t>
      </w:r>
      <w:r w:rsidRPr="00376363">
        <w:rPr>
          <w:b/>
          <w:color w:val="FFFFFF" w:themeColor="background1"/>
          <w:sz w:val="40"/>
          <w:szCs w:val="40"/>
          <w:vertAlign w:val="superscript"/>
        </w:rPr>
        <w:t>TH</w:t>
      </w:r>
      <w:r>
        <w:rPr>
          <w:b/>
          <w:color w:val="FFFFFF" w:themeColor="background1"/>
          <w:sz w:val="40"/>
          <w:szCs w:val="40"/>
        </w:rPr>
        <w:t xml:space="preserve"> NOVEMBER 2020</w:t>
      </w:r>
    </w:p>
    <w:p w:rsidR="00CF3E92" w:rsidRPr="00CF3E92" w:rsidRDefault="00CF3E92" w:rsidP="00CF3E92">
      <w:pPr>
        <w:pStyle w:val="Normal1"/>
        <w:rPr>
          <w:sz w:val="24"/>
          <w:szCs w:val="24"/>
        </w:rPr>
      </w:pPr>
    </w:p>
    <w:p w:rsidR="00CF3E92" w:rsidRPr="00CF3E92" w:rsidRDefault="00CF3E92" w:rsidP="00CF3E92">
      <w:pPr>
        <w:pStyle w:val="Normal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ahini launching soonFU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92" w:rsidRPr="00CF3E92" w:rsidRDefault="00CF3E92" w:rsidP="00CF3E92">
      <w:pPr>
        <w:pStyle w:val="Normal1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S. JAISHANKAR AT 15TH EAST ASIA SUMMIT 2020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</w:t>
      </w:r>
      <w:r w:rsidRPr="00CF3E92">
        <w:rPr>
          <w:b/>
          <w:sz w:val="24"/>
          <w:szCs w:val="24"/>
        </w:rPr>
        <w:t xml:space="preserve">External Affairs Minister </w:t>
      </w:r>
      <w:proofErr w:type="spellStart"/>
      <w:r w:rsidRPr="00CF3E92">
        <w:rPr>
          <w:b/>
          <w:sz w:val="24"/>
          <w:szCs w:val="24"/>
        </w:rPr>
        <w:t>Dr</w:t>
      </w:r>
      <w:proofErr w:type="spellEnd"/>
      <w:r w:rsidRPr="00CF3E92">
        <w:rPr>
          <w:b/>
          <w:sz w:val="24"/>
          <w:szCs w:val="24"/>
        </w:rPr>
        <w:t xml:space="preserve"> S. </w:t>
      </w:r>
      <w:proofErr w:type="spellStart"/>
      <w:r w:rsidRPr="00CF3E92">
        <w:rPr>
          <w:b/>
          <w:sz w:val="24"/>
          <w:szCs w:val="24"/>
        </w:rPr>
        <w:t>Jaishankar</w:t>
      </w:r>
      <w:proofErr w:type="spellEnd"/>
      <w:r w:rsidRPr="00CF3E92">
        <w:rPr>
          <w:sz w:val="24"/>
          <w:szCs w:val="24"/>
        </w:rPr>
        <w:t xml:space="preserve"> has represented India at the </w:t>
      </w:r>
      <w:r w:rsidRPr="00CF3E92">
        <w:rPr>
          <w:b/>
          <w:sz w:val="24"/>
          <w:szCs w:val="24"/>
        </w:rPr>
        <w:t>15th East Asia Summit (EAS)</w:t>
      </w:r>
      <w:r w:rsidRPr="00CF3E92">
        <w:rPr>
          <w:sz w:val="24"/>
          <w:szCs w:val="24"/>
        </w:rPr>
        <w:t xml:space="preserve"> on behalf of PM </w:t>
      </w:r>
      <w:proofErr w:type="spellStart"/>
      <w:r w:rsidRPr="00CF3E92">
        <w:rPr>
          <w:sz w:val="24"/>
          <w:szCs w:val="24"/>
        </w:rPr>
        <w:t>Modi</w:t>
      </w:r>
      <w:proofErr w:type="spellEnd"/>
      <w:r w:rsidRPr="00CF3E92">
        <w:rPr>
          <w:sz w:val="24"/>
          <w:szCs w:val="24"/>
        </w:rPr>
        <w:t xml:space="preserve">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Summit was chaired by the </w:t>
      </w:r>
      <w:r w:rsidRPr="00CF3E92">
        <w:rPr>
          <w:b/>
          <w:sz w:val="24"/>
          <w:szCs w:val="24"/>
        </w:rPr>
        <w:t xml:space="preserve">Prime Minister of Vietnam Nguyen </w:t>
      </w:r>
      <w:proofErr w:type="spellStart"/>
      <w:r w:rsidRPr="00CF3E92">
        <w:rPr>
          <w:b/>
          <w:sz w:val="24"/>
          <w:szCs w:val="24"/>
        </w:rPr>
        <w:t>Xuan</w:t>
      </w:r>
      <w:proofErr w:type="spellEnd"/>
      <w:r w:rsidRPr="00CF3E92">
        <w:rPr>
          <w:b/>
          <w:sz w:val="24"/>
          <w:szCs w:val="24"/>
        </w:rPr>
        <w:t xml:space="preserve"> </w:t>
      </w:r>
      <w:proofErr w:type="spellStart"/>
      <w:r w:rsidRPr="00CF3E92">
        <w:rPr>
          <w:b/>
          <w:sz w:val="24"/>
          <w:szCs w:val="24"/>
        </w:rPr>
        <w:t>Phuc</w:t>
      </w:r>
      <w:proofErr w:type="spellEnd"/>
      <w:r w:rsidRPr="00CF3E92">
        <w:rPr>
          <w:sz w:val="24"/>
          <w:szCs w:val="24"/>
        </w:rPr>
        <w:t xml:space="preserve"> because </w:t>
      </w:r>
      <w:r w:rsidRPr="00CF3E92">
        <w:rPr>
          <w:b/>
          <w:sz w:val="24"/>
          <w:szCs w:val="24"/>
        </w:rPr>
        <w:t>Vietnam is ASEAN Chair</w:t>
      </w:r>
      <w:r w:rsidRPr="00CF3E92">
        <w:rPr>
          <w:sz w:val="24"/>
          <w:szCs w:val="24"/>
        </w:rPr>
        <w:t xml:space="preserve"> in 2020 (ASEAN holds the central role and leadership in the forum). All the </w:t>
      </w:r>
      <w:r w:rsidRPr="00CF3E92">
        <w:rPr>
          <w:b/>
          <w:sz w:val="24"/>
          <w:szCs w:val="24"/>
        </w:rPr>
        <w:t>18 EAS countries</w:t>
      </w:r>
      <w:r w:rsidRPr="00CF3E92">
        <w:rPr>
          <w:sz w:val="24"/>
          <w:szCs w:val="24"/>
        </w:rPr>
        <w:t xml:space="preserve"> participated in the virtual Summit.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7382CA" wp14:editId="4F6D364E">
            <wp:simplePos x="0" y="0"/>
            <wp:positionH relativeFrom="column">
              <wp:posOffset>5177155</wp:posOffset>
            </wp:positionH>
            <wp:positionV relativeFrom="paragraph">
              <wp:posOffset>111125</wp:posOffset>
            </wp:positionV>
            <wp:extent cx="1687195" cy="1233805"/>
            <wp:effectExtent l="19050" t="0" r="27305" b="423545"/>
            <wp:wrapSquare wrapText="bothSides"/>
            <wp:docPr id="40" name="Picture 1" descr="S. Jaishankar Represents India at 15th East Asia Summit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. Jaishankar Represents India at 15th East Asia Summit 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33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spellStart"/>
      <w:r w:rsidRPr="00CF3E92">
        <w:rPr>
          <w:b/>
          <w:sz w:val="24"/>
          <w:szCs w:val="24"/>
        </w:rPr>
        <w:t>Jaishankar</w:t>
      </w:r>
      <w:proofErr w:type="spellEnd"/>
      <w:r w:rsidRPr="00CF3E92">
        <w:rPr>
          <w:sz w:val="24"/>
          <w:szCs w:val="24"/>
        </w:rPr>
        <w:t xml:space="preserve"> underlined the key role played by the </w:t>
      </w:r>
      <w:r w:rsidRPr="00CF3E92">
        <w:rPr>
          <w:b/>
          <w:sz w:val="24"/>
          <w:szCs w:val="24"/>
        </w:rPr>
        <w:t xml:space="preserve">East Asia Summit (EAS) </w:t>
      </w:r>
      <w:r w:rsidRPr="00CF3E92">
        <w:rPr>
          <w:sz w:val="24"/>
          <w:szCs w:val="24"/>
        </w:rPr>
        <w:t xml:space="preserve">as a leading mechanism of the </w:t>
      </w:r>
      <w:r w:rsidRPr="00CF3E92">
        <w:rPr>
          <w:b/>
          <w:sz w:val="24"/>
          <w:szCs w:val="24"/>
        </w:rPr>
        <w:t>Indo-Pacific region</w:t>
      </w:r>
      <w:r w:rsidRPr="00CF3E92">
        <w:rPr>
          <w:sz w:val="24"/>
          <w:szCs w:val="24"/>
        </w:rPr>
        <w:t xml:space="preserve"> and reiterated India’s support to make it stronger and more responsive.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He also re-affirmed the </w:t>
      </w:r>
      <w:r w:rsidRPr="00CF3E92">
        <w:rPr>
          <w:b/>
          <w:sz w:val="24"/>
          <w:szCs w:val="24"/>
        </w:rPr>
        <w:t>importance of EAS as the Leaders-led forum to exchange views on strategic issues.</w:t>
      </w:r>
      <w:r w:rsidRPr="00CF3E92">
        <w:rPr>
          <w:sz w:val="24"/>
          <w:szCs w:val="24"/>
        </w:rPr>
        <w:t xml:space="preserve"> On Covid-19, he briefed the EAS leaders about India’s response to the pandemic and highlighted India’s efforts to support the international community.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</w:t>
      </w:r>
      <w:r w:rsidRPr="00CF3E92">
        <w:rPr>
          <w:b/>
          <w:sz w:val="24"/>
          <w:szCs w:val="24"/>
        </w:rPr>
        <w:t>East Asia Summit (EAS</w:t>
      </w:r>
      <w:r w:rsidRPr="00CF3E92">
        <w:rPr>
          <w:sz w:val="24"/>
          <w:szCs w:val="24"/>
        </w:rPr>
        <w:t xml:space="preserve">) is a regional forum held annually by leaders of, </w:t>
      </w:r>
      <w:r w:rsidRPr="00CF3E92">
        <w:rPr>
          <w:b/>
          <w:sz w:val="24"/>
          <w:szCs w:val="24"/>
        </w:rPr>
        <w:t>initially, 16 countries in the East Asian</w:t>
      </w:r>
      <w:r w:rsidRPr="00CF3E92">
        <w:rPr>
          <w:sz w:val="24"/>
          <w:szCs w:val="24"/>
        </w:rPr>
        <w:t xml:space="preserve">, Southeast Asian, South Asian and </w:t>
      </w:r>
      <w:proofErr w:type="spellStart"/>
      <w:r w:rsidRPr="00CF3E92">
        <w:rPr>
          <w:sz w:val="24"/>
          <w:szCs w:val="24"/>
        </w:rPr>
        <w:t>Oceanian</w:t>
      </w:r>
      <w:proofErr w:type="spellEnd"/>
      <w:r w:rsidRPr="00CF3E92">
        <w:rPr>
          <w:sz w:val="24"/>
          <w:szCs w:val="24"/>
        </w:rPr>
        <w:t xml:space="preserve"> regions, based on </w:t>
      </w:r>
      <w:r w:rsidRPr="00CF3E92">
        <w:rPr>
          <w:sz w:val="24"/>
          <w:szCs w:val="24"/>
        </w:rPr>
        <w:lastRenderedPageBreak/>
        <w:t xml:space="preserve">the </w:t>
      </w:r>
      <w:r w:rsidRPr="00CF3E92">
        <w:rPr>
          <w:b/>
          <w:sz w:val="24"/>
          <w:szCs w:val="24"/>
        </w:rPr>
        <w:t xml:space="preserve">ASEAN </w:t>
      </w:r>
      <w:proofErr w:type="gramStart"/>
      <w:r w:rsidRPr="00CF3E92">
        <w:rPr>
          <w:b/>
          <w:sz w:val="24"/>
          <w:szCs w:val="24"/>
        </w:rPr>
        <w:t>Plus</w:t>
      </w:r>
      <w:proofErr w:type="gramEnd"/>
      <w:r w:rsidRPr="00CF3E92">
        <w:rPr>
          <w:b/>
          <w:sz w:val="24"/>
          <w:szCs w:val="24"/>
        </w:rPr>
        <w:t xml:space="preserve"> Six mechanism</w:t>
      </w:r>
      <w:r w:rsidRPr="00CF3E92">
        <w:rPr>
          <w:sz w:val="24"/>
          <w:szCs w:val="24"/>
        </w:rPr>
        <w:t xml:space="preserve">. Membership expanded to </w:t>
      </w:r>
      <w:r w:rsidRPr="00CF3E92">
        <w:rPr>
          <w:b/>
          <w:sz w:val="24"/>
          <w:szCs w:val="24"/>
        </w:rPr>
        <w:t>18 countries including Russia and the United States</w:t>
      </w:r>
      <w:r w:rsidRPr="00CF3E92">
        <w:rPr>
          <w:sz w:val="24"/>
          <w:szCs w:val="24"/>
        </w:rPr>
        <w:t xml:space="preserve"> at the Sixth EAS in 2011.</w:t>
      </w:r>
    </w:p>
    <w:p w:rsidR="00CF3E92" w:rsidRPr="00CF3E92" w:rsidRDefault="00CF3E92" w:rsidP="00CF3E92">
      <w:pPr>
        <w:pStyle w:val="ListParagrap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WORLD'S FIRST TRAM LIBRARY FOR CHILDREN IN WB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On the occasion of </w:t>
      </w:r>
      <w:r w:rsidRPr="00CF3E92">
        <w:rPr>
          <w:b/>
          <w:sz w:val="24"/>
          <w:szCs w:val="24"/>
        </w:rPr>
        <w:t>Children’s Day</w:t>
      </w:r>
      <w:r w:rsidRPr="00CF3E92">
        <w:rPr>
          <w:sz w:val="24"/>
          <w:szCs w:val="24"/>
        </w:rPr>
        <w:t xml:space="preserve">, a </w:t>
      </w:r>
      <w:r w:rsidRPr="00CF3E92">
        <w:rPr>
          <w:b/>
          <w:sz w:val="24"/>
          <w:szCs w:val="24"/>
        </w:rPr>
        <w:t>first-of-its-kind</w:t>
      </w:r>
      <w:r w:rsidRPr="00CF3E92">
        <w:rPr>
          <w:sz w:val="24"/>
          <w:szCs w:val="24"/>
        </w:rPr>
        <w:t xml:space="preserve"> in the world, </w:t>
      </w:r>
      <w:r w:rsidRPr="00CF3E92">
        <w:rPr>
          <w:b/>
          <w:sz w:val="24"/>
          <w:szCs w:val="24"/>
        </w:rPr>
        <w:t>library on the tram for children</w:t>
      </w:r>
      <w:r w:rsidRPr="00CF3E92">
        <w:rPr>
          <w:sz w:val="24"/>
          <w:szCs w:val="24"/>
        </w:rPr>
        <w:t xml:space="preserve"> was launched in </w:t>
      </w:r>
      <w:r w:rsidRPr="00CF3E92">
        <w:rPr>
          <w:b/>
          <w:sz w:val="24"/>
          <w:szCs w:val="24"/>
        </w:rPr>
        <w:t>Kolk</w:t>
      </w:r>
      <w:bookmarkStart w:id="0" w:name="_GoBack"/>
      <w:bookmarkEnd w:id="0"/>
      <w:r w:rsidRPr="00CF3E92">
        <w:rPr>
          <w:b/>
          <w:sz w:val="24"/>
          <w:szCs w:val="24"/>
        </w:rPr>
        <w:t>ata, West Bengal</w:t>
      </w:r>
      <w:r w:rsidRPr="00CF3E92">
        <w:rPr>
          <w:sz w:val="24"/>
          <w:szCs w:val="24"/>
        </w:rPr>
        <w:t>. A tram is a rail vehicle that runs on tramway tracks along public streets.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tram would run on </w:t>
      </w:r>
      <w:proofErr w:type="spellStart"/>
      <w:r w:rsidRPr="00CF3E92">
        <w:rPr>
          <w:b/>
          <w:sz w:val="24"/>
          <w:szCs w:val="24"/>
        </w:rPr>
        <w:t>Shyambazar</w:t>
      </w:r>
      <w:proofErr w:type="spellEnd"/>
      <w:r w:rsidRPr="00CF3E92">
        <w:rPr>
          <w:b/>
          <w:sz w:val="24"/>
          <w:szCs w:val="24"/>
        </w:rPr>
        <w:t>-Esplanade and Esplanade-</w:t>
      </w:r>
      <w:proofErr w:type="spellStart"/>
      <w:r w:rsidRPr="00CF3E92">
        <w:rPr>
          <w:b/>
          <w:sz w:val="24"/>
          <w:szCs w:val="24"/>
        </w:rPr>
        <w:t>Gariahat</w:t>
      </w:r>
      <w:proofErr w:type="spellEnd"/>
      <w:r w:rsidRPr="00CF3E92">
        <w:rPr>
          <w:b/>
          <w:sz w:val="24"/>
          <w:szCs w:val="24"/>
        </w:rPr>
        <w:t xml:space="preserve"> routes</w:t>
      </w:r>
      <w:r w:rsidRPr="00CF3E92">
        <w:rPr>
          <w:sz w:val="24"/>
          <w:szCs w:val="24"/>
        </w:rPr>
        <w:t xml:space="preserve">, spanning across north and south Kolkata, every day from morning to evening.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It has been jointly developed by the </w:t>
      </w:r>
      <w:r w:rsidRPr="00CF3E92">
        <w:rPr>
          <w:b/>
          <w:sz w:val="24"/>
          <w:szCs w:val="24"/>
        </w:rPr>
        <w:t>West Bengal Transport Corporation (WBTC)</w:t>
      </w:r>
      <w:r w:rsidRPr="00CF3E92">
        <w:rPr>
          <w:sz w:val="24"/>
          <w:szCs w:val="24"/>
        </w:rPr>
        <w:t xml:space="preserve"> and </w:t>
      </w:r>
      <w:proofErr w:type="spellStart"/>
      <w:r w:rsidRPr="00CF3E92">
        <w:rPr>
          <w:b/>
          <w:sz w:val="24"/>
          <w:szCs w:val="24"/>
        </w:rPr>
        <w:t>Apeejay</w:t>
      </w:r>
      <w:proofErr w:type="spellEnd"/>
      <w:r w:rsidRPr="00CF3E92">
        <w:rPr>
          <w:b/>
          <w:sz w:val="24"/>
          <w:szCs w:val="24"/>
        </w:rPr>
        <w:t xml:space="preserve"> </w:t>
      </w:r>
      <w:proofErr w:type="spellStart"/>
      <w:r w:rsidRPr="00CF3E92">
        <w:rPr>
          <w:b/>
          <w:sz w:val="24"/>
          <w:szCs w:val="24"/>
        </w:rPr>
        <w:t>Anand</w:t>
      </w:r>
      <w:proofErr w:type="spellEnd"/>
      <w:r w:rsidRPr="00CF3E92">
        <w:rPr>
          <w:b/>
          <w:sz w:val="24"/>
          <w:szCs w:val="24"/>
        </w:rPr>
        <w:t xml:space="preserve"> Children’s Library </w:t>
      </w:r>
      <w:r w:rsidRPr="00CF3E92">
        <w:rPr>
          <w:sz w:val="24"/>
          <w:szCs w:val="24"/>
        </w:rPr>
        <w:t>and will have around 1,000 books.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Chief Minister of West Bengal: </w:t>
      </w:r>
      <w:proofErr w:type="spellStart"/>
      <w:r w:rsidRPr="00CF3E92">
        <w:rPr>
          <w:b/>
          <w:sz w:val="24"/>
          <w:szCs w:val="24"/>
        </w:rPr>
        <w:t>Mamata</w:t>
      </w:r>
      <w:proofErr w:type="spellEnd"/>
      <w:r w:rsidRPr="00CF3E92">
        <w:rPr>
          <w:b/>
          <w:sz w:val="24"/>
          <w:szCs w:val="24"/>
        </w:rPr>
        <w:t xml:space="preserve"> Banerjee.</w:t>
      </w:r>
    </w:p>
    <w:p w:rsidR="00CF3E92" w:rsidRPr="00CF3E92" w:rsidRDefault="00CF3E92" w:rsidP="00CF3E92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Governor of West Bengal: </w:t>
      </w:r>
      <w:proofErr w:type="spellStart"/>
      <w:r w:rsidRPr="00CF3E92">
        <w:rPr>
          <w:b/>
          <w:sz w:val="24"/>
          <w:szCs w:val="24"/>
        </w:rPr>
        <w:t>Jagdeep</w:t>
      </w:r>
      <w:proofErr w:type="spellEnd"/>
      <w:r w:rsidRPr="00CF3E92">
        <w:rPr>
          <w:b/>
          <w:sz w:val="24"/>
          <w:szCs w:val="24"/>
        </w:rPr>
        <w:t xml:space="preserve"> </w:t>
      </w:r>
      <w:proofErr w:type="spellStart"/>
      <w:r w:rsidRPr="00CF3E92">
        <w:rPr>
          <w:b/>
          <w:sz w:val="24"/>
          <w:szCs w:val="24"/>
        </w:rPr>
        <w:t>Dhankhar</w:t>
      </w:r>
      <w:proofErr w:type="spellEnd"/>
      <w:r w:rsidRPr="00CF3E92">
        <w:rPr>
          <w:b/>
          <w:sz w:val="24"/>
          <w:szCs w:val="24"/>
        </w:rPr>
        <w:t>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8TH BRICS STI MINISTERIAL MEETING HELD VIRTUALLY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CF3E92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6B5A060" wp14:editId="00D646D7">
            <wp:simplePos x="0" y="0"/>
            <wp:positionH relativeFrom="column">
              <wp:posOffset>5147310</wp:posOffset>
            </wp:positionH>
            <wp:positionV relativeFrom="paragraph">
              <wp:posOffset>661670</wp:posOffset>
            </wp:positionV>
            <wp:extent cx="1634490" cy="1262380"/>
            <wp:effectExtent l="19050" t="0" r="22860" b="414020"/>
            <wp:wrapSquare wrapText="bothSides"/>
            <wp:docPr id="41" name="Picture 4" descr="Dr harshvardhan said India is capable to fight with corona | स्वास्थ्य  मंत्री डॉ हर्षवर्धन ने किया साफ, दूसरे यूरोपीय देशों की तुलना में भारत की  स्थिति बेहतर | Hindi New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 harshvardhan said India is capable to fight with corona | स्वास्थ्य  मंत्री डॉ हर्षवर्धन ने किया साफ, दूसरे यूरोपीय देशों की तुलना में भारत की  स्थिति बेहतर | Hindi News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62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F3E92">
        <w:rPr>
          <w:sz w:val="24"/>
          <w:szCs w:val="24"/>
        </w:rPr>
        <w:t xml:space="preserve">The </w:t>
      </w:r>
      <w:r w:rsidRPr="00CF3E92">
        <w:rPr>
          <w:b/>
          <w:sz w:val="24"/>
          <w:szCs w:val="24"/>
        </w:rPr>
        <w:t>8th BRICS Science, Technology and Innovation Ministerial Meeting</w:t>
      </w:r>
      <w:r w:rsidRPr="00CF3E92">
        <w:rPr>
          <w:sz w:val="24"/>
          <w:szCs w:val="24"/>
        </w:rPr>
        <w:t xml:space="preserve"> was held through a virtual platform for Science and Technology cooperation among the member countries, which are </w:t>
      </w:r>
      <w:r w:rsidRPr="00CF3E92">
        <w:rPr>
          <w:b/>
          <w:sz w:val="24"/>
          <w:szCs w:val="24"/>
        </w:rPr>
        <w:t xml:space="preserve">Brazil, Russia, India, China and South Africa.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meeting was held under the </w:t>
      </w:r>
      <w:r w:rsidRPr="00CF3E92">
        <w:rPr>
          <w:b/>
          <w:sz w:val="24"/>
          <w:szCs w:val="24"/>
        </w:rPr>
        <w:t>Chairmanship of the Russian Federation</w:t>
      </w:r>
      <w:r w:rsidRPr="00CF3E92">
        <w:rPr>
          <w:sz w:val="24"/>
          <w:szCs w:val="24"/>
        </w:rPr>
        <w:t xml:space="preserve">. (Russia is the Chair for 12th BRICS Summit). The </w:t>
      </w:r>
      <w:r w:rsidRPr="00CF3E92">
        <w:rPr>
          <w:b/>
          <w:sz w:val="24"/>
          <w:szCs w:val="24"/>
        </w:rPr>
        <w:t xml:space="preserve">Union Minister of Science and Technology, </w:t>
      </w:r>
      <w:proofErr w:type="spellStart"/>
      <w:r w:rsidRPr="00CF3E92">
        <w:rPr>
          <w:b/>
          <w:sz w:val="24"/>
          <w:szCs w:val="24"/>
        </w:rPr>
        <w:t>Dr</w:t>
      </w:r>
      <w:proofErr w:type="spellEnd"/>
      <w:r w:rsidRPr="00CF3E92">
        <w:rPr>
          <w:b/>
          <w:sz w:val="24"/>
          <w:szCs w:val="24"/>
        </w:rPr>
        <w:t xml:space="preserve"> Harsh </w:t>
      </w:r>
      <w:proofErr w:type="spellStart"/>
      <w:r w:rsidRPr="00CF3E92">
        <w:rPr>
          <w:b/>
          <w:sz w:val="24"/>
          <w:szCs w:val="24"/>
        </w:rPr>
        <w:t>Vardhan</w:t>
      </w:r>
      <w:proofErr w:type="spellEnd"/>
      <w:r w:rsidRPr="00CF3E92">
        <w:rPr>
          <w:b/>
          <w:sz w:val="24"/>
          <w:szCs w:val="24"/>
        </w:rPr>
        <w:t xml:space="preserve"> </w:t>
      </w:r>
      <w:r w:rsidRPr="00CF3E92">
        <w:rPr>
          <w:sz w:val="24"/>
          <w:szCs w:val="24"/>
        </w:rPr>
        <w:t xml:space="preserve">represented the Indian delegation at the meeting.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meeting concluded with the adoption of </w:t>
      </w:r>
      <w:r w:rsidRPr="00CF3E92">
        <w:rPr>
          <w:b/>
          <w:sz w:val="24"/>
          <w:szCs w:val="24"/>
        </w:rPr>
        <w:t>BRICS STI Declaration 2020</w:t>
      </w:r>
      <w:r w:rsidRPr="00CF3E92">
        <w:rPr>
          <w:sz w:val="24"/>
          <w:szCs w:val="24"/>
        </w:rPr>
        <w:t xml:space="preserve">. During the meeting, </w:t>
      </w:r>
      <w:proofErr w:type="spellStart"/>
      <w:r w:rsidRPr="00CF3E92">
        <w:rPr>
          <w:b/>
          <w:sz w:val="24"/>
          <w:szCs w:val="24"/>
        </w:rPr>
        <w:t>Dr</w:t>
      </w:r>
      <w:proofErr w:type="spellEnd"/>
      <w:r w:rsidRPr="00CF3E92">
        <w:rPr>
          <w:b/>
          <w:sz w:val="24"/>
          <w:szCs w:val="24"/>
        </w:rPr>
        <w:t xml:space="preserve"> Harsh </w:t>
      </w:r>
      <w:proofErr w:type="spellStart"/>
      <w:r w:rsidRPr="00CF3E92">
        <w:rPr>
          <w:b/>
          <w:sz w:val="24"/>
          <w:szCs w:val="24"/>
        </w:rPr>
        <w:t>Vardhan</w:t>
      </w:r>
      <w:proofErr w:type="spellEnd"/>
      <w:r w:rsidRPr="00CF3E92">
        <w:rPr>
          <w:sz w:val="24"/>
          <w:szCs w:val="24"/>
        </w:rPr>
        <w:t xml:space="preserve"> highlighted that </w:t>
      </w:r>
      <w:r w:rsidRPr="00CF3E92">
        <w:rPr>
          <w:b/>
          <w:sz w:val="24"/>
          <w:szCs w:val="24"/>
        </w:rPr>
        <w:t>“The COVID 19 pandemic</w:t>
      </w:r>
      <w:r w:rsidRPr="00CF3E92">
        <w:rPr>
          <w:sz w:val="24"/>
          <w:szCs w:val="24"/>
        </w:rPr>
        <w:t xml:space="preserve"> has been a test, demonstrating that multilateral cooperation is the key to overcoming such global challenges”.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He reiterated that “India will actively contribute in the implementation of </w:t>
      </w:r>
      <w:r w:rsidRPr="00CF3E92">
        <w:rPr>
          <w:b/>
          <w:sz w:val="24"/>
          <w:szCs w:val="24"/>
        </w:rPr>
        <w:t>BRICS STI Calendar of Activities 2020-21</w:t>
      </w:r>
      <w:r w:rsidRPr="00CF3E92">
        <w:rPr>
          <w:sz w:val="24"/>
          <w:szCs w:val="24"/>
        </w:rPr>
        <w:t xml:space="preserve"> and supports continuation scientific activities under BRICS MOU on Science, Technology and Innovation”.</w:t>
      </w:r>
    </w:p>
    <w:p w:rsidR="00CF3E92" w:rsidRPr="00CF3E92" w:rsidRDefault="00CF3E92" w:rsidP="00CF3E92">
      <w:pPr>
        <w:pStyle w:val="Normal1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43145" cy="718732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er head both logo ins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006" cy="71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INDIA SUCCESSFULLY TEST-FIRED QRSAM SYSTEM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80AE2C" wp14:editId="2FA69013">
            <wp:simplePos x="0" y="0"/>
            <wp:positionH relativeFrom="column">
              <wp:posOffset>4988560</wp:posOffset>
            </wp:positionH>
            <wp:positionV relativeFrom="paragraph">
              <wp:posOffset>477520</wp:posOffset>
            </wp:positionV>
            <wp:extent cx="1819275" cy="1391920"/>
            <wp:effectExtent l="76200" t="76200" r="142875" b="132080"/>
            <wp:wrapSquare wrapText="bothSides"/>
            <wp:docPr id="42" name="Picture 7" descr="DRDO successfully test-fires Quick Reaction Surface-to-Air Missile system |  India News,The Indian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DO successfully test-fires Quick Reaction Surface-to-Air Missile system |  India News,The Indian Expres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91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F3E92">
        <w:rPr>
          <w:b/>
          <w:sz w:val="24"/>
          <w:szCs w:val="24"/>
        </w:rPr>
        <w:t xml:space="preserve">India successfully test-fired </w:t>
      </w:r>
      <w:r w:rsidRPr="00CF3E92">
        <w:rPr>
          <w:sz w:val="24"/>
          <w:szCs w:val="24"/>
        </w:rPr>
        <w:t xml:space="preserve">the </w:t>
      </w:r>
      <w:r w:rsidRPr="00CF3E92">
        <w:rPr>
          <w:b/>
          <w:sz w:val="24"/>
          <w:szCs w:val="24"/>
        </w:rPr>
        <w:t>Quick Reaction Surface to Air Missile (QRSAM)</w:t>
      </w:r>
      <w:r w:rsidRPr="00CF3E92">
        <w:rPr>
          <w:sz w:val="24"/>
          <w:szCs w:val="24"/>
        </w:rPr>
        <w:t xml:space="preserve"> system off the coast of </w:t>
      </w:r>
      <w:proofErr w:type="spellStart"/>
      <w:r w:rsidRPr="00CF3E92">
        <w:rPr>
          <w:sz w:val="24"/>
          <w:szCs w:val="24"/>
        </w:rPr>
        <w:t>Balasore</w:t>
      </w:r>
      <w:proofErr w:type="spellEnd"/>
      <w:r w:rsidRPr="00CF3E92">
        <w:rPr>
          <w:sz w:val="24"/>
          <w:szCs w:val="24"/>
        </w:rPr>
        <w:t xml:space="preserve"> in </w:t>
      </w:r>
      <w:proofErr w:type="spellStart"/>
      <w:r w:rsidRPr="00CF3E92">
        <w:rPr>
          <w:sz w:val="24"/>
          <w:szCs w:val="24"/>
        </w:rPr>
        <w:t>Odisha</w:t>
      </w:r>
      <w:proofErr w:type="spellEnd"/>
      <w:r w:rsidRPr="00CF3E92">
        <w:rPr>
          <w:sz w:val="24"/>
          <w:szCs w:val="24"/>
        </w:rPr>
        <w:t xml:space="preserve">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system achieved a major milestone by a direct hit on to a </w:t>
      </w:r>
      <w:r w:rsidRPr="00CF3E92">
        <w:rPr>
          <w:b/>
          <w:sz w:val="24"/>
          <w:szCs w:val="24"/>
        </w:rPr>
        <w:t xml:space="preserve">Banshee Pilotless target aircraft </w:t>
      </w:r>
      <w:r w:rsidRPr="00CF3E92">
        <w:rPr>
          <w:sz w:val="24"/>
          <w:szCs w:val="24"/>
        </w:rPr>
        <w:t>at medium range and medium altitude. Indian forces have carried out at least seven tests earlier of the missile system.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</w:t>
      </w:r>
      <w:r w:rsidRPr="00CF3E92">
        <w:rPr>
          <w:b/>
          <w:sz w:val="24"/>
          <w:szCs w:val="24"/>
        </w:rPr>
        <w:t>QRSAM system</w:t>
      </w:r>
      <w:r w:rsidRPr="00CF3E92">
        <w:rPr>
          <w:sz w:val="24"/>
          <w:szCs w:val="24"/>
        </w:rPr>
        <w:t xml:space="preserve"> has been developed by the </w:t>
      </w:r>
      <w:proofErr w:type="spellStart"/>
      <w:r w:rsidRPr="00CF3E92">
        <w:rPr>
          <w:b/>
          <w:sz w:val="24"/>
          <w:szCs w:val="24"/>
        </w:rPr>
        <w:t>Defence</w:t>
      </w:r>
      <w:proofErr w:type="spellEnd"/>
      <w:r w:rsidRPr="00CF3E92">
        <w:rPr>
          <w:b/>
          <w:sz w:val="24"/>
          <w:szCs w:val="24"/>
        </w:rPr>
        <w:t xml:space="preserve"> Research and Development </w:t>
      </w:r>
      <w:proofErr w:type="spellStart"/>
      <w:r w:rsidRPr="00CF3E92">
        <w:rPr>
          <w:b/>
          <w:sz w:val="24"/>
          <w:szCs w:val="24"/>
        </w:rPr>
        <w:t>Organisation</w:t>
      </w:r>
      <w:proofErr w:type="spellEnd"/>
      <w:r w:rsidRPr="00CF3E92">
        <w:rPr>
          <w:b/>
          <w:sz w:val="24"/>
          <w:szCs w:val="24"/>
        </w:rPr>
        <w:t xml:space="preserve"> (DRDO)</w:t>
      </w:r>
      <w:r w:rsidRPr="00CF3E92">
        <w:rPr>
          <w:sz w:val="24"/>
          <w:szCs w:val="24"/>
        </w:rPr>
        <w:t xml:space="preserve"> in association with </w:t>
      </w:r>
      <w:r w:rsidRPr="00CF3E92">
        <w:rPr>
          <w:b/>
          <w:sz w:val="24"/>
          <w:szCs w:val="24"/>
        </w:rPr>
        <w:t>Bharat Electronics Limited and Bharat Dynamics Limited</w:t>
      </w:r>
      <w:r w:rsidRPr="00CF3E92">
        <w:rPr>
          <w:sz w:val="24"/>
          <w:szCs w:val="24"/>
        </w:rPr>
        <w:t xml:space="preserve"> for the Indian Army.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CF3E92">
        <w:rPr>
          <w:sz w:val="24"/>
          <w:szCs w:val="24"/>
        </w:rPr>
        <w:t xml:space="preserve">The system is capable of detecting and tracking targets on the move and engaging target with short halts. The system is designed to </w:t>
      </w:r>
      <w:r w:rsidRPr="00CF3E92">
        <w:rPr>
          <w:b/>
          <w:sz w:val="24"/>
          <w:szCs w:val="24"/>
        </w:rPr>
        <w:t xml:space="preserve">give air </w:t>
      </w:r>
      <w:proofErr w:type="spellStart"/>
      <w:r w:rsidRPr="00CF3E92">
        <w:rPr>
          <w:b/>
          <w:sz w:val="24"/>
          <w:szCs w:val="24"/>
        </w:rPr>
        <w:t>defence</w:t>
      </w:r>
      <w:proofErr w:type="spellEnd"/>
      <w:r w:rsidRPr="00CF3E92">
        <w:rPr>
          <w:b/>
          <w:sz w:val="24"/>
          <w:szCs w:val="24"/>
        </w:rPr>
        <w:t xml:space="preserve"> coverage against strike columns of the Indian Army.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LONAR LAKE IN MAHARASHTRA CHOSEN AS RAMSAR SITE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8BFE588" wp14:editId="74D58186">
            <wp:simplePos x="0" y="0"/>
            <wp:positionH relativeFrom="column">
              <wp:posOffset>5005070</wp:posOffset>
            </wp:positionH>
            <wp:positionV relativeFrom="paragraph">
              <wp:posOffset>349250</wp:posOffset>
            </wp:positionV>
            <wp:extent cx="1780540" cy="1336040"/>
            <wp:effectExtent l="19050" t="0" r="10160" b="435610"/>
            <wp:wrapSquare wrapText="bothSides"/>
            <wp:docPr id="43" name="Picture 10" descr="Scientists reveal why Lonar Lake in Maharashtra turned pink in colour |  Times of Indi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ientists reveal why Lonar Lake in Maharashtra turned pink in colour |  Times of India Trav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6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F3E92">
        <w:rPr>
          <w:sz w:val="24"/>
          <w:szCs w:val="24"/>
        </w:rPr>
        <w:t xml:space="preserve">The </w:t>
      </w:r>
      <w:proofErr w:type="spellStart"/>
      <w:r w:rsidRPr="00CF3E92">
        <w:rPr>
          <w:b/>
          <w:sz w:val="24"/>
          <w:szCs w:val="24"/>
        </w:rPr>
        <w:t>Lonar</w:t>
      </w:r>
      <w:proofErr w:type="spellEnd"/>
      <w:r w:rsidRPr="00CF3E92">
        <w:rPr>
          <w:b/>
          <w:sz w:val="24"/>
          <w:szCs w:val="24"/>
        </w:rPr>
        <w:t xml:space="preserve"> Lake in </w:t>
      </w:r>
      <w:proofErr w:type="spellStart"/>
      <w:r w:rsidRPr="00CF3E92">
        <w:rPr>
          <w:b/>
          <w:sz w:val="24"/>
          <w:szCs w:val="24"/>
        </w:rPr>
        <w:t>Buldhana</w:t>
      </w:r>
      <w:proofErr w:type="spellEnd"/>
      <w:r w:rsidRPr="00CF3E92">
        <w:rPr>
          <w:b/>
          <w:sz w:val="24"/>
          <w:szCs w:val="24"/>
        </w:rPr>
        <w:t xml:space="preserve"> district of Maharashtra</w:t>
      </w:r>
      <w:r w:rsidRPr="00CF3E92">
        <w:rPr>
          <w:sz w:val="24"/>
          <w:szCs w:val="24"/>
        </w:rPr>
        <w:t xml:space="preserve"> has been chosen as a </w:t>
      </w:r>
      <w:r w:rsidRPr="00CF3E92">
        <w:rPr>
          <w:b/>
          <w:sz w:val="24"/>
          <w:szCs w:val="24"/>
        </w:rPr>
        <w:t>wetland site of international importance</w:t>
      </w:r>
      <w:r w:rsidRPr="00CF3E92">
        <w:rPr>
          <w:sz w:val="24"/>
          <w:szCs w:val="24"/>
        </w:rPr>
        <w:t xml:space="preserve"> under the </w:t>
      </w:r>
      <w:proofErr w:type="spellStart"/>
      <w:r w:rsidRPr="00CF3E92">
        <w:rPr>
          <w:b/>
          <w:sz w:val="24"/>
          <w:szCs w:val="24"/>
        </w:rPr>
        <w:t>Ramsar</w:t>
      </w:r>
      <w:proofErr w:type="spellEnd"/>
      <w:r w:rsidRPr="00CF3E92">
        <w:rPr>
          <w:b/>
          <w:sz w:val="24"/>
          <w:szCs w:val="24"/>
        </w:rPr>
        <w:t xml:space="preserve"> conservation treaty</w:t>
      </w:r>
      <w:r w:rsidRPr="00CF3E92">
        <w:rPr>
          <w:sz w:val="24"/>
          <w:szCs w:val="24"/>
        </w:rPr>
        <w:t xml:space="preserve">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CF3E92">
        <w:rPr>
          <w:b/>
          <w:sz w:val="24"/>
          <w:szCs w:val="24"/>
        </w:rPr>
        <w:t>Lonar</w:t>
      </w:r>
      <w:proofErr w:type="spellEnd"/>
      <w:r w:rsidRPr="00CF3E92">
        <w:rPr>
          <w:b/>
          <w:sz w:val="24"/>
          <w:szCs w:val="24"/>
        </w:rPr>
        <w:t xml:space="preserve"> Lake</w:t>
      </w:r>
      <w:r w:rsidRPr="00CF3E92">
        <w:rPr>
          <w:sz w:val="24"/>
          <w:szCs w:val="24"/>
        </w:rPr>
        <w:t xml:space="preserve"> was formed by the </w:t>
      </w:r>
      <w:r w:rsidRPr="00CF3E92">
        <w:rPr>
          <w:b/>
          <w:sz w:val="24"/>
          <w:szCs w:val="24"/>
        </w:rPr>
        <w:t>impact of a meteorite on basalt bedrock</w:t>
      </w:r>
      <w:r w:rsidRPr="00CF3E92">
        <w:rPr>
          <w:sz w:val="24"/>
          <w:szCs w:val="24"/>
        </w:rPr>
        <w:t xml:space="preserve"> several thousand years ago. An area of 365 hectares around the lake, which itself is spread over 77.69 hectares, was declared a </w:t>
      </w:r>
      <w:r w:rsidRPr="00CF3E92">
        <w:rPr>
          <w:b/>
          <w:sz w:val="24"/>
          <w:szCs w:val="24"/>
        </w:rPr>
        <w:t>wildlife sanctuary in June 2000.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b/>
          <w:sz w:val="24"/>
          <w:szCs w:val="24"/>
        </w:rPr>
        <w:t xml:space="preserve">A </w:t>
      </w:r>
      <w:proofErr w:type="spellStart"/>
      <w:r w:rsidRPr="00CF3E92">
        <w:rPr>
          <w:b/>
          <w:sz w:val="24"/>
          <w:szCs w:val="24"/>
        </w:rPr>
        <w:t>Ramsar</w:t>
      </w:r>
      <w:proofErr w:type="spellEnd"/>
      <w:r w:rsidRPr="00CF3E92">
        <w:rPr>
          <w:b/>
          <w:sz w:val="24"/>
          <w:szCs w:val="24"/>
        </w:rPr>
        <w:t xml:space="preserve"> Site is a wetland site</w:t>
      </w:r>
      <w:r w:rsidRPr="00CF3E92">
        <w:rPr>
          <w:sz w:val="24"/>
          <w:szCs w:val="24"/>
        </w:rPr>
        <w:t xml:space="preserve"> designated to be of </w:t>
      </w:r>
      <w:r w:rsidRPr="00CF3E92">
        <w:rPr>
          <w:b/>
          <w:sz w:val="24"/>
          <w:szCs w:val="24"/>
        </w:rPr>
        <w:t>international importance</w:t>
      </w:r>
      <w:r w:rsidRPr="00CF3E92">
        <w:rPr>
          <w:sz w:val="24"/>
          <w:szCs w:val="24"/>
        </w:rPr>
        <w:t xml:space="preserve"> under the </w:t>
      </w:r>
      <w:proofErr w:type="spellStart"/>
      <w:r w:rsidRPr="00CF3E92">
        <w:rPr>
          <w:b/>
          <w:sz w:val="24"/>
          <w:szCs w:val="24"/>
        </w:rPr>
        <w:t>Ramsar</w:t>
      </w:r>
      <w:proofErr w:type="spellEnd"/>
      <w:r w:rsidRPr="00CF3E92">
        <w:rPr>
          <w:b/>
          <w:sz w:val="24"/>
          <w:szCs w:val="24"/>
        </w:rPr>
        <w:t xml:space="preserve"> Convention</w:t>
      </w:r>
      <w:r w:rsidRPr="00CF3E92">
        <w:rPr>
          <w:sz w:val="24"/>
          <w:szCs w:val="24"/>
        </w:rPr>
        <w:t xml:space="preserve">. The name </w:t>
      </w:r>
      <w:proofErr w:type="spellStart"/>
      <w:r w:rsidRPr="00CF3E92">
        <w:rPr>
          <w:sz w:val="24"/>
          <w:szCs w:val="24"/>
        </w:rPr>
        <w:t>Ramsar</w:t>
      </w:r>
      <w:proofErr w:type="spellEnd"/>
      <w:r w:rsidRPr="00CF3E92">
        <w:rPr>
          <w:sz w:val="24"/>
          <w:szCs w:val="24"/>
        </w:rPr>
        <w:t xml:space="preserve"> comes from the </w:t>
      </w:r>
      <w:proofErr w:type="spellStart"/>
      <w:r w:rsidRPr="00CF3E92">
        <w:rPr>
          <w:b/>
          <w:sz w:val="24"/>
          <w:szCs w:val="24"/>
        </w:rPr>
        <w:t>Ramsar</w:t>
      </w:r>
      <w:proofErr w:type="spellEnd"/>
      <w:r w:rsidRPr="00CF3E92">
        <w:rPr>
          <w:b/>
          <w:sz w:val="24"/>
          <w:szCs w:val="24"/>
        </w:rPr>
        <w:t xml:space="preserve"> City of Iran</w:t>
      </w:r>
      <w:r w:rsidRPr="00CF3E92">
        <w:rPr>
          <w:sz w:val="24"/>
          <w:szCs w:val="24"/>
        </w:rPr>
        <w:t xml:space="preserve">, where this treaty was signed. 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lastRenderedPageBreak/>
        <w:t xml:space="preserve">The Convention on Wetlands is also known as the </w:t>
      </w:r>
      <w:proofErr w:type="spellStart"/>
      <w:r w:rsidRPr="00CF3E92">
        <w:rPr>
          <w:b/>
          <w:sz w:val="24"/>
          <w:szCs w:val="24"/>
        </w:rPr>
        <w:t>Ramsar</w:t>
      </w:r>
      <w:proofErr w:type="spellEnd"/>
      <w:r w:rsidRPr="00CF3E92">
        <w:rPr>
          <w:b/>
          <w:sz w:val="24"/>
          <w:szCs w:val="24"/>
        </w:rPr>
        <w:t xml:space="preserve"> Convention</w:t>
      </w:r>
      <w:r w:rsidRPr="00CF3E92">
        <w:rPr>
          <w:sz w:val="24"/>
          <w:szCs w:val="24"/>
        </w:rPr>
        <w:t xml:space="preserve">. It is an intergovernmental environmental treaty </w:t>
      </w:r>
      <w:r w:rsidRPr="00CF3E92">
        <w:rPr>
          <w:b/>
          <w:sz w:val="24"/>
          <w:szCs w:val="24"/>
        </w:rPr>
        <w:t>established in 1971 by UNESCO</w:t>
      </w:r>
      <w:r w:rsidRPr="00CF3E92">
        <w:rPr>
          <w:sz w:val="24"/>
          <w:szCs w:val="24"/>
        </w:rPr>
        <w:t xml:space="preserve"> and came into force in 1975.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1"/>
          <w:numId w:val="3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Chief Minister of Maharashtra: </w:t>
      </w:r>
      <w:proofErr w:type="spellStart"/>
      <w:r w:rsidRPr="00CF3E92">
        <w:rPr>
          <w:b/>
          <w:sz w:val="24"/>
          <w:szCs w:val="24"/>
        </w:rPr>
        <w:t>Uddhav</w:t>
      </w:r>
      <w:proofErr w:type="spellEnd"/>
      <w:r w:rsidRPr="00CF3E92">
        <w:rPr>
          <w:b/>
          <w:sz w:val="24"/>
          <w:szCs w:val="24"/>
        </w:rPr>
        <w:t xml:space="preserve"> Thackeray</w:t>
      </w:r>
    </w:p>
    <w:p w:rsidR="00CF3E92" w:rsidRPr="00CF3E92" w:rsidRDefault="00CF3E92" w:rsidP="00CF3E92">
      <w:pPr>
        <w:pStyle w:val="Normal1"/>
        <w:numPr>
          <w:ilvl w:val="1"/>
          <w:numId w:val="3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Governor of Maharashtra: </w:t>
      </w:r>
      <w:proofErr w:type="spellStart"/>
      <w:r w:rsidRPr="00CF3E92">
        <w:rPr>
          <w:b/>
          <w:sz w:val="24"/>
          <w:szCs w:val="24"/>
        </w:rPr>
        <w:t>Bhagat</w:t>
      </w:r>
      <w:proofErr w:type="spellEnd"/>
      <w:r w:rsidRPr="00CF3E92">
        <w:rPr>
          <w:b/>
          <w:sz w:val="24"/>
          <w:szCs w:val="24"/>
        </w:rPr>
        <w:t xml:space="preserve"> Singh </w:t>
      </w:r>
      <w:proofErr w:type="spellStart"/>
      <w:r w:rsidRPr="00CF3E92">
        <w:rPr>
          <w:b/>
          <w:sz w:val="24"/>
          <w:szCs w:val="24"/>
        </w:rPr>
        <w:t>Koshyari</w:t>
      </w:r>
      <w:proofErr w:type="spellEnd"/>
      <w:r w:rsidRPr="00CF3E92">
        <w:rPr>
          <w:b/>
          <w:sz w:val="24"/>
          <w:szCs w:val="24"/>
        </w:rPr>
        <w:t>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LEWIS HAMILTON WINS TURKISH GRAND PRIX 2020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  <w:r w:rsidRPr="00CF3E92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9238AAB" wp14:editId="238BA16F">
            <wp:simplePos x="0" y="0"/>
            <wp:positionH relativeFrom="column">
              <wp:posOffset>5257800</wp:posOffset>
            </wp:positionH>
            <wp:positionV relativeFrom="paragraph">
              <wp:posOffset>202565</wp:posOffset>
            </wp:positionV>
            <wp:extent cx="1515745" cy="1199515"/>
            <wp:effectExtent l="19050" t="0" r="27305" b="400685"/>
            <wp:wrapSquare wrapText="bothSides"/>
            <wp:docPr id="44" name="Picture 13" descr="Formula 1: Lewis Hamilton clinches record-equalling seventh world title  with stunning win in Turkey - Euro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ula 1: Lewis Hamilton clinches record-equalling seventh world title  with stunning win in Turkey - Eurospo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199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b/>
          <w:sz w:val="24"/>
          <w:szCs w:val="24"/>
        </w:rPr>
        <w:t xml:space="preserve">Lewis Hamilton (Mercedes-Great Britain) </w:t>
      </w:r>
      <w:r w:rsidRPr="00CF3E92">
        <w:rPr>
          <w:sz w:val="24"/>
          <w:szCs w:val="24"/>
        </w:rPr>
        <w:t xml:space="preserve">has won the </w:t>
      </w:r>
      <w:r w:rsidRPr="00CF3E92">
        <w:rPr>
          <w:b/>
          <w:sz w:val="24"/>
          <w:szCs w:val="24"/>
        </w:rPr>
        <w:t>Turkish Grand Prix 2020</w:t>
      </w:r>
      <w:r w:rsidRPr="00CF3E92">
        <w:rPr>
          <w:sz w:val="24"/>
          <w:szCs w:val="24"/>
        </w:rPr>
        <w:t xml:space="preserve"> at </w:t>
      </w:r>
      <w:r w:rsidRPr="00CF3E92">
        <w:rPr>
          <w:b/>
          <w:sz w:val="24"/>
          <w:szCs w:val="24"/>
        </w:rPr>
        <w:t>Istanbul Park, Turkey</w:t>
      </w:r>
      <w:r w:rsidRPr="00CF3E92">
        <w:rPr>
          <w:sz w:val="24"/>
          <w:szCs w:val="24"/>
        </w:rPr>
        <w:t xml:space="preserve">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b/>
          <w:sz w:val="24"/>
          <w:szCs w:val="24"/>
        </w:rPr>
        <w:t xml:space="preserve">Sergio Perez (Racing Point-BWT- Mexico) </w:t>
      </w:r>
      <w:r w:rsidRPr="00CF3E92">
        <w:rPr>
          <w:sz w:val="24"/>
          <w:szCs w:val="24"/>
        </w:rPr>
        <w:t xml:space="preserve">secured the second position and </w:t>
      </w:r>
      <w:r w:rsidRPr="00CF3E92">
        <w:rPr>
          <w:b/>
          <w:sz w:val="24"/>
          <w:szCs w:val="24"/>
        </w:rPr>
        <w:t xml:space="preserve">Sebastian </w:t>
      </w:r>
      <w:proofErr w:type="spellStart"/>
      <w:r w:rsidRPr="00CF3E92">
        <w:rPr>
          <w:b/>
          <w:sz w:val="24"/>
          <w:szCs w:val="24"/>
        </w:rPr>
        <w:t>Vettel</w:t>
      </w:r>
      <w:proofErr w:type="spellEnd"/>
      <w:r w:rsidRPr="00CF3E92">
        <w:rPr>
          <w:b/>
          <w:sz w:val="24"/>
          <w:szCs w:val="24"/>
        </w:rPr>
        <w:t xml:space="preserve"> of Ferrari finished third</w:t>
      </w:r>
      <w:r w:rsidRPr="00CF3E92">
        <w:rPr>
          <w:sz w:val="24"/>
          <w:szCs w:val="24"/>
        </w:rPr>
        <w:t xml:space="preserve">. This was Hamilton 10th victory of the season and 94th F1 win of his career.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With this win, he claimed the </w:t>
      </w:r>
      <w:r w:rsidRPr="00CF3E92">
        <w:rPr>
          <w:b/>
          <w:sz w:val="24"/>
          <w:szCs w:val="24"/>
        </w:rPr>
        <w:t>seventh Formula One championships title</w:t>
      </w:r>
      <w:r w:rsidRPr="00CF3E92">
        <w:rPr>
          <w:sz w:val="24"/>
          <w:szCs w:val="24"/>
        </w:rPr>
        <w:t xml:space="preserve"> of his career to equal the </w:t>
      </w:r>
      <w:r w:rsidRPr="00CF3E92">
        <w:rPr>
          <w:b/>
          <w:sz w:val="24"/>
          <w:szCs w:val="24"/>
        </w:rPr>
        <w:t>record of Michael Schumacher.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INTERNATIONAL CHILDREN'S PEACE PRIZE 2020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CF3E92">
        <w:rPr>
          <w:b/>
          <w:sz w:val="24"/>
          <w:szCs w:val="24"/>
        </w:rPr>
        <w:t xml:space="preserve">Sadat </w:t>
      </w:r>
      <w:proofErr w:type="spellStart"/>
      <w:r w:rsidRPr="00CF3E92">
        <w:rPr>
          <w:b/>
          <w:sz w:val="24"/>
          <w:szCs w:val="24"/>
        </w:rPr>
        <w:t>Rahman</w:t>
      </w:r>
      <w:proofErr w:type="spellEnd"/>
      <w:r w:rsidRPr="00CF3E92">
        <w:rPr>
          <w:sz w:val="24"/>
          <w:szCs w:val="24"/>
        </w:rPr>
        <w:t xml:space="preserve"> from Bangladesh has been awarded the prestigious </w:t>
      </w:r>
      <w:r w:rsidRPr="00CF3E92">
        <w:rPr>
          <w:b/>
          <w:sz w:val="24"/>
          <w:szCs w:val="24"/>
        </w:rPr>
        <w:t xml:space="preserve">International Children’s Peace Prize 2020.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He was awarded the prize for his involvement in setting up his </w:t>
      </w:r>
      <w:r w:rsidRPr="00CF3E92">
        <w:rPr>
          <w:b/>
          <w:sz w:val="24"/>
          <w:szCs w:val="24"/>
        </w:rPr>
        <w:t>social organization</w:t>
      </w:r>
      <w:r w:rsidRPr="00CF3E92">
        <w:rPr>
          <w:sz w:val="24"/>
          <w:szCs w:val="24"/>
        </w:rPr>
        <w:t xml:space="preserve"> and mobile app ‘</w:t>
      </w:r>
      <w:r w:rsidRPr="00CF3E92">
        <w:rPr>
          <w:b/>
          <w:sz w:val="24"/>
          <w:szCs w:val="24"/>
        </w:rPr>
        <w:t>Cyber Teens’</w:t>
      </w:r>
      <w:r w:rsidRPr="00CF3E92">
        <w:rPr>
          <w:sz w:val="24"/>
          <w:szCs w:val="24"/>
        </w:rPr>
        <w:t xml:space="preserve"> to stop </w:t>
      </w:r>
      <w:proofErr w:type="spellStart"/>
      <w:r w:rsidRPr="00CF3E92">
        <w:rPr>
          <w:sz w:val="24"/>
          <w:szCs w:val="24"/>
        </w:rPr>
        <w:t>cyberbullying</w:t>
      </w:r>
      <w:proofErr w:type="spellEnd"/>
      <w:r w:rsidRPr="00CF3E92">
        <w:rPr>
          <w:sz w:val="24"/>
          <w:szCs w:val="24"/>
        </w:rPr>
        <w:t xml:space="preserve">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award was presented to </w:t>
      </w:r>
      <w:r w:rsidRPr="00CF3E92">
        <w:rPr>
          <w:b/>
          <w:sz w:val="24"/>
          <w:szCs w:val="24"/>
        </w:rPr>
        <w:t xml:space="preserve">17-year-old Sadat by Nobel Peace Prize laureate </w:t>
      </w:r>
      <w:proofErr w:type="spellStart"/>
      <w:r w:rsidRPr="00CF3E92">
        <w:rPr>
          <w:b/>
          <w:sz w:val="24"/>
          <w:szCs w:val="24"/>
        </w:rPr>
        <w:t>Malala</w:t>
      </w:r>
      <w:proofErr w:type="spellEnd"/>
      <w:r w:rsidRPr="00CF3E92">
        <w:rPr>
          <w:b/>
          <w:sz w:val="24"/>
          <w:szCs w:val="24"/>
        </w:rPr>
        <w:t xml:space="preserve"> </w:t>
      </w:r>
      <w:proofErr w:type="spellStart"/>
      <w:r w:rsidRPr="00CF3E92">
        <w:rPr>
          <w:b/>
          <w:sz w:val="24"/>
          <w:szCs w:val="24"/>
        </w:rPr>
        <w:t>Yousafzai</w:t>
      </w:r>
      <w:proofErr w:type="spellEnd"/>
      <w:r w:rsidRPr="00CF3E92">
        <w:rPr>
          <w:b/>
          <w:sz w:val="24"/>
          <w:szCs w:val="24"/>
        </w:rPr>
        <w:t xml:space="preserve">, </w:t>
      </w:r>
      <w:r w:rsidRPr="00CF3E92">
        <w:rPr>
          <w:sz w:val="24"/>
          <w:szCs w:val="24"/>
        </w:rPr>
        <w:t xml:space="preserve">during a ceremony in the </w:t>
      </w:r>
      <w:r w:rsidRPr="00CF3E92">
        <w:rPr>
          <w:b/>
          <w:sz w:val="24"/>
          <w:szCs w:val="24"/>
        </w:rPr>
        <w:t>Netherlands.</w:t>
      </w:r>
      <w:r w:rsidRPr="00CF3E92">
        <w:rPr>
          <w:sz w:val="24"/>
          <w:szCs w:val="24"/>
        </w:rPr>
        <w:t xml:space="preserve"> He was selected out of 142 applicants from 42 countries.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</w:t>
      </w:r>
      <w:r w:rsidRPr="00CF3E92">
        <w:rPr>
          <w:b/>
          <w:sz w:val="24"/>
          <w:szCs w:val="24"/>
        </w:rPr>
        <w:t>International Children’s Peace Prize</w:t>
      </w:r>
      <w:r w:rsidRPr="00CF3E92">
        <w:rPr>
          <w:sz w:val="24"/>
          <w:szCs w:val="24"/>
        </w:rPr>
        <w:t xml:space="preserve"> is given annually since 2005 by the </w:t>
      </w:r>
      <w:r w:rsidRPr="00CF3E92">
        <w:rPr>
          <w:b/>
          <w:sz w:val="24"/>
          <w:szCs w:val="24"/>
        </w:rPr>
        <w:t xml:space="preserve">International </w:t>
      </w:r>
      <w:r w:rsidRPr="00CF3E92">
        <w:rPr>
          <w:b/>
          <w:sz w:val="24"/>
          <w:szCs w:val="24"/>
        </w:rPr>
        <w:lastRenderedPageBreak/>
        <w:t xml:space="preserve">children’s rights organization </w:t>
      </w:r>
      <w:proofErr w:type="spellStart"/>
      <w:r w:rsidRPr="00CF3E92">
        <w:rPr>
          <w:b/>
          <w:sz w:val="24"/>
          <w:szCs w:val="24"/>
        </w:rPr>
        <w:t>KidsRights</w:t>
      </w:r>
      <w:proofErr w:type="spellEnd"/>
      <w:r w:rsidRPr="00CF3E92">
        <w:rPr>
          <w:sz w:val="24"/>
          <w:szCs w:val="24"/>
        </w:rPr>
        <w:t xml:space="preserve"> based </w:t>
      </w:r>
      <w:r w:rsidRPr="00CF3E92">
        <w:rPr>
          <w:b/>
          <w:sz w:val="24"/>
          <w:szCs w:val="24"/>
        </w:rPr>
        <w:t>in Amsterdam,</w:t>
      </w:r>
      <w:r w:rsidRPr="00CF3E92">
        <w:rPr>
          <w:sz w:val="24"/>
          <w:szCs w:val="24"/>
        </w:rPr>
        <w:t xml:space="preserve"> the Netherlands.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The prestigious Prize is annually awarded to a child who has made a special effort to </w:t>
      </w:r>
      <w:r w:rsidRPr="00CF3E92">
        <w:rPr>
          <w:b/>
          <w:sz w:val="24"/>
          <w:szCs w:val="24"/>
        </w:rPr>
        <w:t>promote children’s rights</w:t>
      </w:r>
      <w:r w:rsidRPr="00CF3E92">
        <w:rPr>
          <w:sz w:val="24"/>
          <w:szCs w:val="24"/>
        </w:rPr>
        <w:t xml:space="preserve"> and </w:t>
      </w:r>
      <w:r w:rsidRPr="00CF3E92">
        <w:rPr>
          <w:b/>
          <w:sz w:val="24"/>
          <w:szCs w:val="24"/>
        </w:rPr>
        <w:t>better the situation of vulnerable children.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CF3E92">
        <w:rPr>
          <w:color w:val="FFFFFF" w:themeColor="background1"/>
          <w:sz w:val="24"/>
          <w:szCs w:val="24"/>
        </w:rPr>
        <w:t>NATIONAL PRESS DAY: 16TH NOVEMBER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  <w:r w:rsidRPr="00CF3E92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EBCD499" wp14:editId="6D34D10A">
            <wp:simplePos x="0" y="0"/>
            <wp:positionH relativeFrom="column">
              <wp:posOffset>5277485</wp:posOffset>
            </wp:positionH>
            <wp:positionV relativeFrom="paragraph">
              <wp:posOffset>213995</wp:posOffset>
            </wp:positionV>
            <wp:extent cx="1593215" cy="1316355"/>
            <wp:effectExtent l="76200" t="76200" r="140335" b="131445"/>
            <wp:wrapSquare wrapText="bothSides"/>
            <wp:docPr id="45" name="Picture 16" descr="National Press Day 2020 Messages and Wishes Take Over Twitter: Netizens  Share Images, Quotes and Greetings For All Journalists and Mediapersons on  This Significant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tional Press Day 2020 Messages and Wishes Take Over Twitter: Netizens  Share Images, Quotes and Greetings For All Journalists and Mediapersons on  This Significant Da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316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b/>
          <w:sz w:val="24"/>
          <w:szCs w:val="24"/>
        </w:rPr>
        <w:t>National Press Day</w:t>
      </w:r>
      <w:r w:rsidRPr="00CF3E92">
        <w:rPr>
          <w:sz w:val="24"/>
          <w:szCs w:val="24"/>
        </w:rPr>
        <w:t xml:space="preserve"> is observed on </w:t>
      </w:r>
      <w:r w:rsidRPr="00CF3E92">
        <w:rPr>
          <w:b/>
          <w:sz w:val="24"/>
          <w:szCs w:val="24"/>
        </w:rPr>
        <w:t>16th November</w:t>
      </w:r>
      <w:r w:rsidRPr="00CF3E92">
        <w:rPr>
          <w:sz w:val="24"/>
          <w:szCs w:val="24"/>
        </w:rPr>
        <w:t xml:space="preserve"> every year to celebrate free and responsible press in India.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CF3E92">
        <w:rPr>
          <w:sz w:val="24"/>
          <w:szCs w:val="24"/>
        </w:rPr>
        <w:t xml:space="preserve">On this day the </w:t>
      </w:r>
      <w:r w:rsidRPr="00CF3E92">
        <w:rPr>
          <w:b/>
          <w:sz w:val="24"/>
          <w:szCs w:val="24"/>
        </w:rPr>
        <w:t>Press Council of India</w:t>
      </w:r>
      <w:r w:rsidRPr="00CF3E92">
        <w:rPr>
          <w:sz w:val="24"/>
          <w:szCs w:val="24"/>
        </w:rPr>
        <w:t xml:space="preserve"> started functioning as a </w:t>
      </w:r>
      <w:r w:rsidRPr="00CF3E92">
        <w:rPr>
          <w:b/>
          <w:sz w:val="24"/>
          <w:szCs w:val="24"/>
        </w:rPr>
        <w:t>moral watchdog</w:t>
      </w:r>
      <w:r w:rsidRPr="00CF3E92">
        <w:rPr>
          <w:sz w:val="24"/>
          <w:szCs w:val="24"/>
        </w:rPr>
        <w:t xml:space="preserve"> to ensure that the press maintains high standards and is not constrained by any influence or threats. It also commemorates the day when the </w:t>
      </w:r>
      <w:r w:rsidRPr="00CF3E92">
        <w:rPr>
          <w:b/>
          <w:sz w:val="24"/>
          <w:szCs w:val="24"/>
        </w:rPr>
        <w:t>Press Council of India started functioning.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F3E92">
        <w:rPr>
          <w:sz w:val="24"/>
          <w:szCs w:val="24"/>
        </w:rPr>
        <w:t xml:space="preserve">In 1956, the </w:t>
      </w:r>
      <w:r w:rsidRPr="00CF3E92">
        <w:rPr>
          <w:b/>
          <w:sz w:val="24"/>
          <w:szCs w:val="24"/>
        </w:rPr>
        <w:t>First Press Commission</w:t>
      </w:r>
      <w:r w:rsidRPr="00CF3E92">
        <w:rPr>
          <w:sz w:val="24"/>
          <w:szCs w:val="24"/>
        </w:rPr>
        <w:t xml:space="preserve"> was planned to form a Press Council to protect freedom of the press in India. On 4 July 1966, the </w:t>
      </w:r>
      <w:r w:rsidRPr="00CF3E92">
        <w:rPr>
          <w:b/>
          <w:sz w:val="24"/>
          <w:szCs w:val="24"/>
        </w:rPr>
        <w:t>Press Council was established in India</w:t>
      </w:r>
      <w:r w:rsidRPr="00CF3E92">
        <w:rPr>
          <w:sz w:val="24"/>
          <w:szCs w:val="24"/>
        </w:rPr>
        <w:t xml:space="preserve">. </w:t>
      </w:r>
    </w:p>
    <w:p w:rsidR="00CF3E92" w:rsidRPr="00CF3E92" w:rsidRDefault="00CF3E92" w:rsidP="00CF3E92">
      <w:pPr>
        <w:pStyle w:val="Normal1"/>
        <w:spacing w:line="360" w:lineRule="auto"/>
        <w:jc w:val="both"/>
        <w:rPr>
          <w:sz w:val="24"/>
          <w:szCs w:val="24"/>
        </w:rPr>
      </w:pPr>
    </w:p>
    <w:p w:rsidR="00CF3E92" w:rsidRPr="00CF3E92" w:rsidRDefault="00CF3E92" w:rsidP="00CF3E92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CF3E92">
        <w:rPr>
          <w:sz w:val="24"/>
          <w:szCs w:val="24"/>
        </w:rPr>
        <w:t xml:space="preserve">It came into effect from 16 November 1966 under the </w:t>
      </w:r>
      <w:r w:rsidRPr="00CF3E92">
        <w:rPr>
          <w:b/>
          <w:sz w:val="24"/>
          <w:szCs w:val="24"/>
        </w:rPr>
        <w:t>Press Council Act of 1978</w:t>
      </w:r>
      <w:r w:rsidRPr="00CF3E92">
        <w:rPr>
          <w:sz w:val="24"/>
          <w:szCs w:val="24"/>
        </w:rPr>
        <w:t xml:space="preserve">. Therefore, </w:t>
      </w:r>
      <w:r w:rsidRPr="00CF3E92">
        <w:rPr>
          <w:b/>
          <w:sz w:val="24"/>
          <w:szCs w:val="24"/>
        </w:rPr>
        <w:t xml:space="preserve">16 November is celebrated as National Press Day every year. </w:t>
      </w:r>
    </w:p>
    <w:p w:rsidR="00CF3E92" w:rsidRPr="00CF3E92" w:rsidRDefault="00CF3E92" w:rsidP="00CF3E92">
      <w:pPr>
        <w:pStyle w:val="Normal1"/>
        <w:rPr>
          <w:sz w:val="24"/>
          <w:szCs w:val="24"/>
        </w:rPr>
      </w:pPr>
    </w:p>
    <w:p w:rsidR="00C3657B" w:rsidRPr="00CF3E92" w:rsidRDefault="00F97DC2" w:rsidP="00F97DC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76952" cy="270693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 bl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952" cy="27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57B" w:rsidRPr="00CF3E92" w:rsidSect="00CF3E92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720" w:right="720" w:bottom="720" w:left="720" w:header="720" w:footer="720" w:gutter="0"/>
      <w:pgBorders w:offsetFrom="page">
        <w:top w:val="single" w:sz="8" w:space="24" w:color="4F6228" w:themeColor="accent3" w:themeShade="80"/>
        <w:left w:val="single" w:sz="8" w:space="24" w:color="4F6228" w:themeColor="accent3" w:themeShade="80"/>
        <w:bottom w:val="single" w:sz="8" w:space="24" w:color="4F6228" w:themeColor="accent3" w:themeShade="80"/>
        <w:right w:val="single" w:sz="8" w:space="24" w:color="4F6228" w:themeColor="accent3" w:themeShade="80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D80" w:rsidRDefault="001A1D80" w:rsidP="00CF3E92">
      <w:pPr>
        <w:spacing w:line="240" w:lineRule="auto"/>
      </w:pPr>
      <w:r>
        <w:separator/>
      </w:r>
    </w:p>
  </w:endnote>
  <w:endnote w:type="continuationSeparator" w:id="0">
    <w:p w:rsidR="001A1D80" w:rsidRDefault="001A1D80" w:rsidP="00CF3E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E92" w:rsidRDefault="00CF3E9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editId="52A8153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5715" b="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aps/>
                                <w:color w:val="FFFFFF" w:themeColor="background1"/>
                              </w:rPr>
                              <w:alias w:val="Address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CF3E92" w:rsidRDefault="00CF3E92">
                                <w:pPr>
                                  <w:pStyle w:val="Footer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 w:rsidRPr="00CF3E92">
                                  <w:rPr>
                                    <w:b/>
                                    <w:caps/>
                                    <w:color w:val="FFFFFF" w:themeColor="background1"/>
                                  </w:rPr>
                                  <w:t>SUCCESS MANTRA - DAILY CURRENT AFFAIRS</w:t>
                                </w:r>
                              </w:p>
                            </w:sdtContent>
                          </w:sdt>
                          <w:p w:rsidR="00CF3E92" w:rsidRDefault="00CF3E92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E92" w:rsidRDefault="00CF3E92">
                            <w:pPr>
                              <w:pStyle w:val="Foo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E2BA7" w:rsidRPr="008E2BA7"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6" style="position:absolute;margin-left:0;margin-top:0;width:580.05pt;height:27.35pt;z-index:251662336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">
              <v:rect id="Rectangle 157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KMcA&#10;AADcAAAADwAAAGRycy9kb3ducmV2LnhtbESPQWvCQBSE7wX/w/KE3uqmHoJEVymhgmipNe2hvT2y&#10;z2xo9m3Irknqr3cLhR6HmfmGWW1G24ieOl87VvA4S0AQl07XXCn4eN8+LED4gKyxcUwKfsjDZj25&#10;W2Gm3cAn6otQiQhhn6ECE0KbSelLQxb9zLXE0Tu7zmKIsquk7nCIcNvIeZKk0mLNccFgS7mh8ru4&#10;WAWf++L18GZe+iHPvy7P1+ZYyPKs1P10fFqCCDSG//Bfe6cVzNMUfs/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CjHAAAA3AAAAA8AAAAAAAAAAAAAAAAAmAIAAGRy&#10;cy9kb3ducmV2LnhtbFBLBQYAAAAABAAEAPUAAACMAwAAAAA=&#10;" fillcolor="#943634 [2405]" stroked="f" strokecolor="#943634">
                <v:textbox>
                  <w:txbxContent>
                    <w:sdt>
                      <w:sdtPr>
                        <w:rPr>
                          <w:b/>
                          <w:caps/>
                          <w:color w:val="FFFFFF" w:themeColor="background1"/>
                        </w:rPr>
                        <w:alias w:val="Address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p w:rsidR="00CF3E92" w:rsidRDefault="00CF3E92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 w:rsidRPr="00CF3E92">
                            <w:rPr>
                              <w:b/>
                              <w:caps/>
                              <w:color w:val="FFFFFF" w:themeColor="background1"/>
                            </w:rPr>
                            <w:t>SUCCESS MANTRA - DAILY CURRENT AFFAIRS</w:t>
                          </w:r>
                        </w:p>
                      </w:sdtContent>
                    </w:sdt>
                    <w:p w:rsidR="00CF3E92" w:rsidRDefault="00CF3E92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8cMA&#10;AADcAAAADwAAAGRycy9kb3ducmV2LnhtbESPwWrDMBBE74H+g9hAb7GcQN3iWglJwNBbaWrIdbE2&#10;trG1MpJqO/36qlDocZiZN0xxWMwgJnK+s6xgm6QgiGurO24UVJ/l5gWED8gaB8uk4E4eDvuHVYG5&#10;tjN/0HQJjYgQ9jkqaEMYcyl93ZJBn9iROHo36wyGKF0jtcM5ws0gd2maSYMdx4UWRzq3VPeXL6PA&#10;DFTqXnPvqvdr/5R9n8rKn5R6XC/HVxCBlvAf/mu/aQW77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y8cMAAADcAAAADwAAAAAAAAAAAAAAAACYAgAAZHJzL2Rv&#10;d25yZXYueG1sUEsFBgAAAAAEAAQA9QAAAIgDAAAAAA==&#10;" fillcolor="#943634 [2405]" stroked="f">
                <v:textbox>
                  <w:txbxContent>
                    <w:p w:rsidR="00CF3E92" w:rsidRDefault="00CF3E92">
                      <w:pPr>
                        <w:pStyle w:val="Foo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E2BA7" w:rsidRPr="008E2BA7">
                        <w:rPr>
                          <w:noProof/>
                          <w:color w:val="FFFFFF" w:themeColor="background1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CF3E92" w:rsidRDefault="00CF3E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D80" w:rsidRDefault="001A1D80" w:rsidP="00CF3E92">
      <w:pPr>
        <w:spacing w:line="240" w:lineRule="auto"/>
      </w:pPr>
      <w:r>
        <w:separator/>
      </w:r>
    </w:p>
  </w:footnote>
  <w:footnote w:type="continuationSeparator" w:id="0">
    <w:p w:rsidR="001A1D80" w:rsidRDefault="001A1D80" w:rsidP="00CF3E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42" w:rsidRDefault="001A1D8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7142767" o:spid="_x0000_s2050" type="#_x0000_t136" style="position:absolute;margin-left:0;margin-top:0;width:582.2pt;height:77.6pt;rotation:315;z-index:-251656192;mso-position-horizontal:center;mso-position-horizontal-relative:margin;mso-position-vertical:center;mso-position-vertical-relative:margin" o:allowincell="f" fillcolor="#5a5a5a [2109]" stroked="f">
          <v:fill opacity=".5"/>
          <v:textpath style="font-family:&quot;Arial&quot;;font-size:1pt" string="SUCCESS MANT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E92" w:rsidRPr="00CF3E92" w:rsidRDefault="00CF3E92" w:rsidP="00CF3E92">
    <w:pPr>
      <w:pStyle w:val="Normal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8392" o:spid="_x0000_s2052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hyperlink r:id="rId2" w:history="1">
      <w:r w:rsidRPr="00150E14">
        <w:rPr>
          <w:rStyle w:val="Hyperlink"/>
        </w:rPr>
        <w:t>www.successmantra.in</w:t>
      </w:r>
    </w:hyperlink>
    <w:r>
      <w:t xml:space="preserve">                                                                                                          </w:t>
    </w:r>
    <w:hyperlink r:id="rId3" w:history="1">
      <w:r w:rsidRPr="00150E14">
        <w:rPr>
          <w:rStyle w:val="Hyperlink"/>
        </w:rPr>
        <w:t>www.easevidya.com</w:t>
      </w:r>
    </w:hyperlink>
    <w:r>
      <w:t xml:space="preserve"> </w:t>
    </w:r>
    <w:r>
      <w:rPr>
        <w:noProof/>
      </w:rPr>
      <w:pict>
        <v:shape id="WordPictureWatermark6781033" o:spid="_x0000_s2053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8827705" o:spid="_x0000_s2054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20263955" o:spid="_x0000_s2055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2715923" o:spid="_x0000_s2056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6307002" o:spid="_x0000_s2057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42" w:rsidRDefault="001A1D8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7142766" o:spid="_x0000_s2049" type="#_x0000_t136" style="position:absolute;margin-left:0;margin-top:0;width:582.2pt;height:77.6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Arial&quot;;font-size:1pt" string="SUCCESS MANT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D6A7D"/>
    <w:multiLevelType w:val="hybridMultilevel"/>
    <w:tmpl w:val="0240C1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FC4594"/>
    <w:multiLevelType w:val="hybridMultilevel"/>
    <w:tmpl w:val="9F60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57792E"/>
    <w:multiLevelType w:val="hybridMultilevel"/>
    <w:tmpl w:val="397A5B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E92"/>
    <w:rsid w:val="001012B0"/>
    <w:rsid w:val="001A1D80"/>
    <w:rsid w:val="001B743E"/>
    <w:rsid w:val="0077330E"/>
    <w:rsid w:val="008E2BA7"/>
    <w:rsid w:val="00C3657B"/>
    <w:rsid w:val="00CF3E92"/>
    <w:rsid w:val="00F9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E92"/>
    <w:pPr>
      <w:spacing w:after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F3E92"/>
    <w:pPr>
      <w:spacing w:after="0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CF3E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3E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E92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E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E92"/>
    <w:rPr>
      <w:rFonts w:ascii="Tahoma" w:eastAsia="Arial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F3E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E92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CF3E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E92"/>
    <w:pPr>
      <w:spacing w:after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F3E92"/>
    <w:pPr>
      <w:spacing w:after="0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CF3E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3E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E92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E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E92"/>
    <w:rPr>
      <w:rFonts w:ascii="Tahoma" w:eastAsia="Arial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F3E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E92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CF3E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asevidya.com" TargetMode="External"/><Relationship Id="rId2" Type="http://schemas.openxmlformats.org/officeDocument/2006/relationships/hyperlink" Target="http://www.successmantra.in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SUCCESS MANTRA - DAILY CURRENT AFFAIRS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25</cp:revision>
  <cp:lastPrinted>2020-11-17T14:59:00Z</cp:lastPrinted>
  <dcterms:created xsi:type="dcterms:W3CDTF">2020-11-17T14:51:00Z</dcterms:created>
  <dcterms:modified xsi:type="dcterms:W3CDTF">2020-11-17T17:45:00Z</dcterms:modified>
</cp:coreProperties>
</file>