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33" w:rsidRDefault="00C33133" w:rsidP="0058058E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45"/>
          <w:szCs w:val="45"/>
        </w:rPr>
      </w:pPr>
    </w:p>
    <w:p w:rsidR="00305B0C" w:rsidRDefault="00305B0C" w:rsidP="0058058E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45"/>
          <w:szCs w:val="45"/>
        </w:rPr>
      </w:pPr>
    </w:p>
    <w:p w:rsidR="0058058E" w:rsidRDefault="001D3D51" w:rsidP="0058058E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18"/>
          <w:szCs w:val="18"/>
        </w:rPr>
      </w:pPr>
      <w:r>
        <w:rPr>
          <w:rFonts w:ascii="T3Font_1" w:hAnsi="T3Font_1" w:cs="T3Font_1"/>
          <w:sz w:val="45"/>
          <w:szCs w:val="45"/>
        </w:rPr>
        <w:t xml:space="preserve">Neha </w:t>
      </w:r>
      <w:r w:rsidR="0058058E">
        <w:rPr>
          <w:rFonts w:ascii="T3Font_1" w:hAnsi="T3Font_1" w:cs="T3Font_1"/>
          <w:sz w:val="45"/>
          <w:szCs w:val="45"/>
        </w:rPr>
        <w:t>Arora</w:t>
      </w:r>
    </w:p>
    <w:p w:rsidR="001D3D51" w:rsidRPr="0092727C" w:rsidRDefault="001D3D51" w:rsidP="001D3D51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>
        <w:rPr>
          <w:rFonts w:ascii="T3Font_1" w:hAnsi="T3Font_1" w:cs="T3Font_1"/>
          <w:sz w:val="45"/>
          <w:szCs w:val="45"/>
        </w:rPr>
        <w:t xml:space="preserve">                                   </w:t>
      </w:r>
      <w:r w:rsidR="0058058E">
        <w:rPr>
          <w:rFonts w:ascii="T3Font_1" w:hAnsi="T3Font_1" w:cs="T3Font_1"/>
          <w:sz w:val="45"/>
          <w:szCs w:val="45"/>
        </w:rPr>
        <w:t xml:space="preserve">         </w:t>
      </w:r>
      <w:r>
        <w:rPr>
          <w:rFonts w:ascii="T3Font_1" w:hAnsi="T3Font_1" w:cs="T3Font_1"/>
          <w:sz w:val="45"/>
          <w:szCs w:val="45"/>
        </w:rPr>
        <w:t xml:space="preserve"> </w:t>
      </w:r>
      <w:r w:rsidRPr="0092727C">
        <w:rPr>
          <w:rFonts w:ascii="T3Font_0" w:hAnsi="T3Font_0" w:cs="T3Font_0"/>
          <w:sz w:val="24"/>
          <w:szCs w:val="24"/>
        </w:rPr>
        <w:t>nehaarora</w:t>
      </w:r>
      <w:r w:rsidRPr="0092727C">
        <w:rPr>
          <w:rFonts w:ascii="T3Font_2" w:hAnsi="T3Font_2" w:cs="T3Font_2"/>
          <w:sz w:val="24"/>
          <w:szCs w:val="24"/>
        </w:rPr>
        <w:t>0994@</w:t>
      </w:r>
      <w:r w:rsidRPr="0092727C">
        <w:rPr>
          <w:rFonts w:ascii="T3Font_0" w:hAnsi="T3Font_0" w:cs="T3Font_0"/>
          <w:sz w:val="24"/>
          <w:szCs w:val="24"/>
        </w:rPr>
        <w:t>gmail</w:t>
      </w:r>
      <w:r w:rsidRPr="0092727C">
        <w:rPr>
          <w:rFonts w:ascii="T3Font_2" w:hAnsi="T3Font_2" w:cs="T3Font_2"/>
          <w:sz w:val="24"/>
          <w:szCs w:val="24"/>
        </w:rPr>
        <w:t>.</w:t>
      </w:r>
      <w:r w:rsidRPr="0092727C">
        <w:rPr>
          <w:rFonts w:ascii="T3Font_0" w:hAnsi="T3Font_0" w:cs="T3Font_0"/>
          <w:sz w:val="24"/>
          <w:szCs w:val="24"/>
        </w:rPr>
        <w:t>com</w:t>
      </w:r>
    </w:p>
    <w:p w:rsidR="0092727C" w:rsidRDefault="0058058E" w:rsidP="0092727C">
      <w:pPr>
        <w:autoSpaceDE w:val="0"/>
        <w:autoSpaceDN w:val="0"/>
        <w:adjustRightInd w:val="0"/>
        <w:spacing w:after="0" w:line="240" w:lineRule="auto"/>
        <w:rPr>
          <w:rFonts w:ascii="T3Font_2" w:hAnsi="T3Font_2" w:cs="T3Font_2"/>
          <w:sz w:val="24"/>
          <w:szCs w:val="24"/>
        </w:rPr>
      </w:pPr>
      <w:r w:rsidRPr="0092727C">
        <w:rPr>
          <w:rFonts w:ascii="T3Font_2" w:hAnsi="T3Font_2" w:cs="T3Font_2"/>
          <w:sz w:val="24"/>
          <w:szCs w:val="24"/>
        </w:rPr>
        <w:t xml:space="preserve">                                                                                                     </w:t>
      </w:r>
      <w:r w:rsidR="0092727C">
        <w:rPr>
          <w:rFonts w:ascii="T3Font_2" w:hAnsi="T3Font_2" w:cs="T3Font_2"/>
          <w:sz w:val="24"/>
          <w:szCs w:val="24"/>
        </w:rPr>
        <w:t>+91</w:t>
      </w:r>
      <w:r w:rsidR="0092727C" w:rsidRPr="0092727C">
        <w:rPr>
          <w:rFonts w:ascii="T3Font_2" w:hAnsi="T3Font_2" w:cs="T3Font_2"/>
          <w:sz w:val="24"/>
          <w:szCs w:val="24"/>
        </w:rPr>
        <w:t>9888450895</w:t>
      </w:r>
    </w:p>
    <w:p w:rsidR="0092727C" w:rsidRPr="0092727C" w:rsidRDefault="0092727C" w:rsidP="0092727C">
      <w:pPr>
        <w:autoSpaceDE w:val="0"/>
        <w:autoSpaceDN w:val="0"/>
        <w:adjustRightInd w:val="0"/>
        <w:spacing w:after="0" w:line="240" w:lineRule="auto"/>
        <w:rPr>
          <w:rFonts w:ascii="T3Font_2" w:hAnsi="T3Font_2" w:cs="T3Font_2"/>
          <w:sz w:val="24"/>
          <w:szCs w:val="24"/>
        </w:rPr>
      </w:pPr>
      <w:r>
        <w:rPr>
          <w:rFonts w:ascii="T3Font_2" w:hAnsi="T3Font_2" w:cs="T3Font_2"/>
          <w:sz w:val="24"/>
          <w:szCs w:val="24"/>
        </w:rPr>
        <w:t xml:space="preserve">                                                                                         Nawanshahr, Punjab</w:t>
      </w:r>
    </w:p>
    <w:p w:rsidR="001D3D51" w:rsidRDefault="0058058E" w:rsidP="0058058E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18"/>
          <w:szCs w:val="18"/>
        </w:rPr>
      </w:pPr>
      <w:r w:rsidRPr="0092727C">
        <w:rPr>
          <w:rFonts w:ascii="T3Font_2" w:hAnsi="T3Font_2" w:cs="T3Font_2"/>
          <w:sz w:val="24"/>
          <w:szCs w:val="24"/>
        </w:rPr>
        <w:t xml:space="preserve">                </w:t>
      </w:r>
      <w:r w:rsidR="0092727C">
        <w:rPr>
          <w:rFonts w:ascii="T3Font_2" w:hAnsi="T3Font_2" w:cs="T3Font_2"/>
          <w:sz w:val="24"/>
          <w:szCs w:val="24"/>
        </w:rPr>
        <w:t xml:space="preserve">                               </w:t>
      </w:r>
      <w:r w:rsidRPr="0092727C">
        <w:rPr>
          <w:rFonts w:ascii="T3Font_0" w:hAnsi="T3Font_0" w:cs="T3Font_0"/>
          <w:sz w:val="24"/>
          <w:szCs w:val="24"/>
        </w:rPr>
        <w:t xml:space="preserve">                                                                                                                  </w:t>
      </w:r>
      <w:r w:rsidR="0092727C">
        <w:rPr>
          <w:rFonts w:ascii="T3Font_0" w:hAnsi="T3Font_0" w:cs="T3Font_0"/>
          <w:sz w:val="24"/>
          <w:szCs w:val="24"/>
        </w:rPr>
        <w:t xml:space="preserve">   </w:t>
      </w:r>
    </w:p>
    <w:p w:rsidR="00CD6CE8" w:rsidRDefault="001D3D51" w:rsidP="00CD6CE8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b/>
          <w:sz w:val="28"/>
          <w:szCs w:val="28"/>
        </w:rPr>
      </w:pPr>
      <w:r w:rsidRPr="00533B20">
        <w:rPr>
          <w:rFonts w:ascii="T3Font_1" w:hAnsi="T3Font_1" w:cs="T3Font_1"/>
          <w:b/>
          <w:sz w:val="32"/>
          <w:szCs w:val="32"/>
        </w:rPr>
        <w:t xml:space="preserve">Summary </w:t>
      </w:r>
      <w:r w:rsidR="0058058E" w:rsidRPr="00533B20">
        <w:rPr>
          <w:rFonts w:ascii="T3Font_1" w:hAnsi="T3Font_1" w:cs="T3Font_1"/>
          <w:b/>
          <w:sz w:val="32"/>
          <w:szCs w:val="32"/>
        </w:rPr>
        <w:t xml:space="preserve"> </w:t>
      </w:r>
      <w:r w:rsidR="0058058E" w:rsidRPr="0058058E">
        <w:rPr>
          <w:rFonts w:ascii="T3Font_1" w:hAnsi="T3Font_1" w:cs="T3Font_1"/>
          <w:b/>
          <w:sz w:val="28"/>
          <w:szCs w:val="28"/>
        </w:rPr>
        <w:t xml:space="preserve">  </w:t>
      </w:r>
    </w:p>
    <w:p w:rsidR="00305B0C" w:rsidRDefault="00305B0C" w:rsidP="00CD6CE8">
      <w:pPr>
        <w:autoSpaceDE w:val="0"/>
        <w:autoSpaceDN w:val="0"/>
        <w:adjustRightInd w:val="0"/>
        <w:spacing w:after="0" w:line="240" w:lineRule="auto"/>
        <w:rPr>
          <w:rFonts w:ascii="Merriweather-Regular" w:hAnsi="Merriweather-Regular" w:cs="Merriweather-Regular"/>
          <w:sz w:val="24"/>
          <w:szCs w:val="24"/>
        </w:rPr>
      </w:pPr>
    </w:p>
    <w:p w:rsidR="001D3D51" w:rsidRPr="0092727C" w:rsidRDefault="001D3D51" w:rsidP="00CD6CE8">
      <w:pPr>
        <w:autoSpaceDE w:val="0"/>
        <w:autoSpaceDN w:val="0"/>
        <w:adjustRightInd w:val="0"/>
        <w:spacing w:after="0" w:line="240" w:lineRule="auto"/>
        <w:rPr>
          <w:rFonts w:ascii="Merriweather-Regular" w:hAnsi="Merriweather-Regular" w:cs="Merriweather-Regular"/>
          <w:sz w:val="24"/>
          <w:szCs w:val="24"/>
        </w:rPr>
      </w:pPr>
      <w:r w:rsidRPr="0092727C">
        <w:rPr>
          <w:rFonts w:ascii="Merriweather-Regular" w:hAnsi="Merriweather-Regular" w:cs="Merriweather-Regular"/>
          <w:sz w:val="24"/>
          <w:szCs w:val="24"/>
        </w:rPr>
        <w:t xml:space="preserve">To build a long-term profession as a teacher that will </w:t>
      </w:r>
      <w:r w:rsidR="0058058E" w:rsidRPr="0092727C">
        <w:rPr>
          <w:rFonts w:ascii="Merriweather-Regular" w:hAnsi="Merriweather-Regular" w:cs="Merriweather-Regular"/>
          <w:sz w:val="24"/>
          <w:szCs w:val="24"/>
        </w:rPr>
        <w:t xml:space="preserve">offer endless </w:t>
      </w:r>
      <w:r w:rsidR="00CD6CE8">
        <w:rPr>
          <w:rFonts w:ascii="Merriweather-Regular" w:hAnsi="Merriweather-Regular" w:cs="Merriweather-Regular"/>
          <w:sz w:val="24"/>
          <w:szCs w:val="24"/>
        </w:rPr>
        <w:t xml:space="preserve"> </w:t>
      </w:r>
      <w:r w:rsidR="0058058E" w:rsidRPr="0092727C">
        <w:rPr>
          <w:rFonts w:ascii="Merriweather-Regular" w:hAnsi="Merriweather-Regular" w:cs="Merriweather-Regular"/>
          <w:sz w:val="24"/>
          <w:szCs w:val="24"/>
        </w:rPr>
        <w:t xml:space="preserve">opportunities for  career growth and </w:t>
      </w:r>
      <w:r w:rsidRPr="0092727C">
        <w:rPr>
          <w:rFonts w:ascii="Merriweather-Regular" w:hAnsi="Merriweather-Regular" w:cs="Merriweather-Regular"/>
          <w:sz w:val="24"/>
          <w:szCs w:val="24"/>
        </w:rPr>
        <w:t xml:space="preserve"> to keep up with cutting-edge educational technologies.</w:t>
      </w:r>
    </w:p>
    <w:p w:rsidR="0058058E" w:rsidRPr="0092727C" w:rsidRDefault="0058058E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b/>
          <w:sz w:val="24"/>
          <w:szCs w:val="24"/>
        </w:rPr>
      </w:pPr>
    </w:p>
    <w:p w:rsidR="001D3D51" w:rsidRPr="00533B20" w:rsidRDefault="001D3D51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b/>
          <w:sz w:val="32"/>
          <w:szCs w:val="32"/>
        </w:rPr>
      </w:pPr>
      <w:r w:rsidRPr="00533B20">
        <w:rPr>
          <w:rFonts w:ascii="T3Font_1" w:hAnsi="T3Font_1" w:cs="T3Font_1"/>
          <w:b/>
          <w:sz w:val="32"/>
          <w:szCs w:val="32"/>
        </w:rPr>
        <w:t>Experience</w:t>
      </w:r>
    </w:p>
    <w:p w:rsidR="00305B0C" w:rsidRDefault="0058058E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5"/>
          <w:szCs w:val="25"/>
        </w:rPr>
      </w:pPr>
      <w:r>
        <w:rPr>
          <w:rFonts w:ascii="T3Font_1" w:hAnsi="T3Font_1" w:cs="T3Font_1"/>
          <w:sz w:val="25"/>
          <w:szCs w:val="25"/>
        </w:rPr>
        <w:t xml:space="preserve">                        </w:t>
      </w:r>
    </w:p>
    <w:p w:rsidR="001D3D51" w:rsidRPr="00533B20" w:rsidRDefault="00305B0C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b/>
          <w:sz w:val="28"/>
          <w:szCs w:val="28"/>
        </w:rPr>
      </w:pPr>
      <w:r>
        <w:rPr>
          <w:rFonts w:ascii="T3Font_1" w:hAnsi="T3Font_1" w:cs="T3Font_1"/>
          <w:sz w:val="25"/>
          <w:szCs w:val="25"/>
        </w:rPr>
        <w:t xml:space="preserve">                          </w:t>
      </w:r>
      <w:r w:rsidR="0058058E">
        <w:rPr>
          <w:rFonts w:ascii="T3Font_1" w:hAnsi="T3Font_1" w:cs="T3Font_1"/>
          <w:sz w:val="25"/>
          <w:szCs w:val="25"/>
        </w:rPr>
        <w:t xml:space="preserve"> </w:t>
      </w:r>
      <w:r w:rsidR="001D3D51" w:rsidRPr="00533B20">
        <w:rPr>
          <w:rFonts w:ascii="T3Font_1" w:hAnsi="T3Font_1" w:cs="T3Font_1"/>
          <w:b/>
          <w:sz w:val="28"/>
          <w:szCs w:val="28"/>
        </w:rPr>
        <w:t>Trainer of Aptitude and Reasoning</w:t>
      </w:r>
    </w:p>
    <w:p w:rsidR="001D3D51" w:rsidRPr="00533B20" w:rsidRDefault="0058058E" w:rsidP="001D3D51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 w:rsidRPr="00533B20">
        <w:rPr>
          <w:rFonts w:ascii="T3Font_0" w:hAnsi="T3Font_0" w:cs="T3Font_0"/>
          <w:sz w:val="24"/>
          <w:szCs w:val="24"/>
        </w:rPr>
        <w:t xml:space="preserve">                                   </w:t>
      </w:r>
      <w:r w:rsidR="001D3D51" w:rsidRPr="00533B20">
        <w:rPr>
          <w:rFonts w:ascii="T3Font_0" w:hAnsi="T3Font_0" w:cs="T3Font_0"/>
          <w:sz w:val="24"/>
          <w:szCs w:val="24"/>
        </w:rPr>
        <w:t xml:space="preserve">Gyanm </w:t>
      </w:r>
      <w:r w:rsidR="001D3D51" w:rsidRPr="00533B20">
        <w:rPr>
          <w:rFonts w:ascii="T3Font_2" w:hAnsi="T3Font_2" w:cs="T3Font_2"/>
          <w:sz w:val="24"/>
          <w:szCs w:val="24"/>
        </w:rPr>
        <w:t xml:space="preserve">• </w:t>
      </w:r>
      <w:r w:rsidR="001D3D51" w:rsidRPr="00533B20">
        <w:rPr>
          <w:rFonts w:ascii="T3Font_0" w:hAnsi="T3Font_0" w:cs="T3Font_0"/>
          <w:sz w:val="24"/>
          <w:szCs w:val="24"/>
        </w:rPr>
        <w:t>Nawanshahr</w:t>
      </w:r>
      <w:r w:rsidR="001D3D51" w:rsidRPr="00533B20">
        <w:rPr>
          <w:rFonts w:ascii="T3Font_2" w:hAnsi="T3Font_2" w:cs="T3Font_2"/>
          <w:sz w:val="24"/>
          <w:szCs w:val="24"/>
        </w:rPr>
        <w:t xml:space="preserve">, </w:t>
      </w:r>
      <w:r w:rsidR="001D3D51" w:rsidRPr="00533B20">
        <w:rPr>
          <w:rFonts w:ascii="T3Font_0" w:hAnsi="T3Font_0" w:cs="T3Font_0"/>
          <w:sz w:val="24"/>
          <w:szCs w:val="24"/>
        </w:rPr>
        <w:t>Punjab</w:t>
      </w:r>
    </w:p>
    <w:p w:rsidR="001D3D51" w:rsidRPr="00533B20" w:rsidRDefault="0058058E" w:rsidP="001D3D51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 w:rsidRPr="00533B20">
        <w:rPr>
          <w:rFonts w:ascii="T3Font_2" w:hAnsi="T3Font_2" w:cs="T3Font_2"/>
          <w:sz w:val="24"/>
          <w:szCs w:val="24"/>
        </w:rPr>
        <w:t xml:space="preserve">                                   </w:t>
      </w:r>
      <w:r w:rsidR="001D3D51" w:rsidRPr="00533B20">
        <w:rPr>
          <w:rFonts w:ascii="T3Font_2" w:hAnsi="T3Font_2" w:cs="T3Font_2"/>
          <w:sz w:val="24"/>
          <w:szCs w:val="24"/>
        </w:rPr>
        <w:t xml:space="preserve">02/2019 </w:t>
      </w:r>
      <w:r w:rsidRPr="00533B20">
        <w:rPr>
          <w:rFonts w:ascii="T3Font_2" w:hAnsi="T3Font_2" w:cs="T3Font_2"/>
          <w:sz w:val="24"/>
          <w:szCs w:val="24"/>
        </w:rPr>
        <w:t>–</w:t>
      </w:r>
      <w:r w:rsidR="001D3D51" w:rsidRPr="00533B20">
        <w:rPr>
          <w:rFonts w:ascii="T3Font_2" w:hAnsi="T3Font_2" w:cs="T3Font_2"/>
          <w:sz w:val="24"/>
          <w:szCs w:val="24"/>
        </w:rPr>
        <w:t xml:space="preserve"> </w:t>
      </w:r>
      <w:r w:rsidRPr="00533B20">
        <w:rPr>
          <w:rFonts w:ascii="T3Font_0" w:hAnsi="T3Font_0" w:cs="T3Font_0"/>
          <w:sz w:val="24"/>
          <w:szCs w:val="24"/>
        </w:rPr>
        <w:t>12/2021</w:t>
      </w:r>
    </w:p>
    <w:p w:rsidR="00305B0C" w:rsidRDefault="0058058E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5"/>
          <w:szCs w:val="25"/>
        </w:rPr>
      </w:pPr>
      <w:r>
        <w:rPr>
          <w:rFonts w:ascii="T3Font_1" w:hAnsi="T3Font_1" w:cs="T3Font_1"/>
          <w:sz w:val="25"/>
          <w:szCs w:val="25"/>
        </w:rPr>
        <w:t xml:space="preserve">                         </w:t>
      </w:r>
      <w:r w:rsidR="00305B0C">
        <w:rPr>
          <w:rFonts w:ascii="T3Font_1" w:hAnsi="T3Font_1" w:cs="T3Font_1"/>
          <w:sz w:val="25"/>
          <w:szCs w:val="25"/>
        </w:rPr>
        <w:t xml:space="preserve">  </w:t>
      </w:r>
    </w:p>
    <w:p w:rsidR="001D3D51" w:rsidRPr="00533B20" w:rsidRDefault="00305B0C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b/>
          <w:sz w:val="28"/>
          <w:szCs w:val="28"/>
        </w:rPr>
      </w:pPr>
      <w:r>
        <w:rPr>
          <w:rFonts w:ascii="T3Font_1" w:hAnsi="T3Font_1" w:cs="T3Font_1"/>
          <w:sz w:val="25"/>
          <w:szCs w:val="25"/>
        </w:rPr>
        <w:t xml:space="preserve">                           </w:t>
      </w:r>
      <w:r w:rsidR="001D3D51" w:rsidRPr="00533B20">
        <w:rPr>
          <w:rFonts w:ascii="T3Font_1" w:hAnsi="T3Font_1" w:cs="T3Font_1"/>
          <w:b/>
          <w:sz w:val="28"/>
          <w:szCs w:val="28"/>
        </w:rPr>
        <w:t>Trainer of Aptitude and Reasoning</w:t>
      </w:r>
    </w:p>
    <w:p w:rsidR="001D3D51" w:rsidRPr="00533B20" w:rsidRDefault="0058058E" w:rsidP="001D3D51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 w:rsidRPr="00533B20">
        <w:rPr>
          <w:rFonts w:ascii="T3Font_0" w:hAnsi="T3Font_0" w:cs="T3Font_0"/>
          <w:sz w:val="24"/>
          <w:szCs w:val="24"/>
        </w:rPr>
        <w:t xml:space="preserve">                                   </w:t>
      </w:r>
      <w:r w:rsidR="001D3D51" w:rsidRPr="00533B20">
        <w:rPr>
          <w:rFonts w:ascii="T3Font_0" w:hAnsi="T3Font_0" w:cs="T3Font_0"/>
          <w:sz w:val="24"/>
          <w:szCs w:val="24"/>
        </w:rPr>
        <w:t xml:space="preserve">The Elixir Institute </w:t>
      </w:r>
      <w:r w:rsidR="001D3D51" w:rsidRPr="00533B20">
        <w:rPr>
          <w:rFonts w:ascii="T3Font_2" w:hAnsi="T3Font_2" w:cs="T3Font_2"/>
          <w:sz w:val="24"/>
          <w:szCs w:val="24"/>
        </w:rPr>
        <w:t xml:space="preserve">• </w:t>
      </w:r>
      <w:r w:rsidR="001D3D51" w:rsidRPr="00533B20">
        <w:rPr>
          <w:rFonts w:ascii="T3Font_0" w:hAnsi="T3Font_0" w:cs="T3Font_0"/>
          <w:sz w:val="24"/>
          <w:szCs w:val="24"/>
        </w:rPr>
        <w:t>Nawanshahr</w:t>
      </w:r>
      <w:r w:rsidR="001D3D51" w:rsidRPr="00533B20">
        <w:rPr>
          <w:rFonts w:ascii="T3Font_2" w:hAnsi="T3Font_2" w:cs="T3Font_2"/>
          <w:sz w:val="24"/>
          <w:szCs w:val="24"/>
        </w:rPr>
        <w:t xml:space="preserve">, </w:t>
      </w:r>
      <w:r w:rsidR="001D3D51" w:rsidRPr="00533B20">
        <w:rPr>
          <w:rFonts w:ascii="T3Font_0" w:hAnsi="T3Font_0" w:cs="T3Font_0"/>
          <w:sz w:val="24"/>
          <w:szCs w:val="24"/>
        </w:rPr>
        <w:t>Punjab</w:t>
      </w:r>
    </w:p>
    <w:p w:rsidR="001D3D51" w:rsidRPr="00533B20" w:rsidRDefault="0058058E" w:rsidP="001D3D51">
      <w:pPr>
        <w:autoSpaceDE w:val="0"/>
        <w:autoSpaceDN w:val="0"/>
        <w:adjustRightInd w:val="0"/>
        <w:spacing w:after="0" w:line="240" w:lineRule="auto"/>
        <w:rPr>
          <w:rFonts w:ascii="T3Font_2" w:hAnsi="T3Font_2" w:cs="T3Font_2"/>
          <w:sz w:val="24"/>
          <w:szCs w:val="24"/>
        </w:rPr>
      </w:pPr>
      <w:r w:rsidRPr="00533B20">
        <w:rPr>
          <w:rFonts w:ascii="T3Font_2" w:hAnsi="T3Font_2" w:cs="T3Font_2"/>
          <w:sz w:val="24"/>
          <w:szCs w:val="24"/>
        </w:rPr>
        <w:t xml:space="preserve">                                   </w:t>
      </w:r>
      <w:r w:rsidR="001D3D51" w:rsidRPr="00533B20">
        <w:rPr>
          <w:rFonts w:ascii="T3Font_2" w:hAnsi="T3Font_2" w:cs="T3Font_2"/>
          <w:sz w:val="24"/>
          <w:szCs w:val="24"/>
        </w:rPr>
        <w:t>05/2016 - 12/2018</w:t>
      </w:r>
    </w:p>
    <w:p w:rsidR="0058058E" w:rsidRDefault="0058058E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18"/>
          <w:szCs w:val="18"/>
        </w:rPr>
      </w:pPr>
    </w:p>
    <w:p w:rsidR="00305B0C" w:rsidRDefault="001D3D51" w:rsidP="00154E50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b/>
          <w:sz w:val="32"/>
          <w:szCs w:val="32"/>
        </w:rPr>
      </w:pPr>
      <w:r w:rsidRPr="00154E50">
        <w:rPr>
          <w:rFonts w:ascii="T3Font_1" w:hAnsi="T3Font_1" w:cs="T3Font_1"/>
          <w:b/>
          <w:sz w:val="32"/>
          <w:szCs w:val="32"/>
        </w:rPr>
        <w:t>Job Responsibilities</w:t>
      </w:r>
    </w:p>
    <w:p w:rsidR="00154E50" w:rsidRPr="0092727C" w:rsidRDefault="008125B0" w:rsidP="00154E50">
      <w:pPr>
        <w:autoSpaceDE w:val="0"/>
        <w:autoSpaceDN w:val="0"/>
        <w:adjustRightInd w:val="0"/>
        <w:spacing w:after="0" w:line="240" w:lineRule="auto"/>
        <w:rPr>
          <w:rFonts w:ascii="T3Font_2" w:hAnsi="T3Font_2" w:cs="T3Font_2"/>
          <w:sz w:val="24"/>
          <w:szCs w:val="24"/>
        </w:rPr>
      </w:pPr>
      <w:r w:rsidRPr="00154E50">
        <w:rPr>
          <w:rFonts w:ascii="T3Font_1" w:hAnsi="T3Font_1" w:cs="T3Font_1"/>
          <w:b/>
          <w:sz w:val="32"/>
          <w:szCs w:val="32"/>
        </w:rPr>
        <w:t xml:space="preserve">   </w:t>
      </w:r>
    </w:p>
    <w:p w:rsidR="001D3D51" w:rsidRPr="00C33133" w:rsidRDefault="008125B0" w:rsidP="00C3313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  <w:r w:rsidRPr="00C33133">
        <w:rPr>
          <w:rFonts w:ascii="T3Font_1" w:hAnsi="T3Font_1" w:cs="T3Font_1"/>
          <w:sz w:val="24"/>
          <w:szCs w:val="24"/>
        </w:rPr>
        <w:t xml:space="preserve">Responsible to train the SSC,Banking and State exams aspirants                             </w:t>
      </w:r>
    </w:p>
    <w:p w:rsidR="001D3D51" w:rsidRPr="00C33133" w:rsidRDefault="001D3D51" w:rsidP="00C3313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erriweather-Regular" w:hAnsi="Merriweather-Regular" w:cs="Merriweather-Regular"/>
          <w:sz w:val="24"/>
          <w:szCs w:val="24"/>
        </w:rPr>
      </w:pPr>
      <w:bookmarkStart w:id="0" w:name="_GoBack"/>
      <w:bookmarkEnd w:id="0"/>
      <w:r w:rsidRPr="00C33133">
        <w:rPr>
          <w:rFonts w:ascii="Merriweather-Regular" w:hAnsi="Merriweather-Regular" w:cs="Merriweather-Regular"/>
          <w:sz w:val="24"/>
          <w:szCs w:val="24"/>
        </w:rPr>
        <w:t>Provide aptitude training based on mathematical reasoning.</w:t>
      </w:r>
    </w:p>
    <w:p w:rsidR="001D3D51" w:rsidRPr="00C33133" w:rsidRDefault="001D3D51" w:rsidP="00C3313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erriweather-Regular" w:hAnsi="Merriweather-Regular" w:cs="Merriweather-Regular"/>
          <w:sz w:val="24"/>
          <w:szCs w:val="24"/>
        </w:rPr>
      </w:pPr>
      <w:r w:rsidRPr="00C33133">
        <w:rPr>
          <w:rFonts w:ascii="Merriweather-Regular" w:hAnsi="Merriweather-Regular" w:cs="Merriweather-Regular"/>
          <w:sz w:val="24"/>
          <w:szCs w:val="24"/>
        </w:rPr>
        <w:t>Evaluate performance of candidates.</w:t>
      </w:r>
    </w:p>
    <w:p w:rsidR="001D3D51" w:rsidRPr="00C33133" w:rsidRDefault="001D3D51" w:rsidP="00C3313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erriweather-Regular" w:hAnsi="Merriweather-Regular" w:cs="Merriweather-Regular"/>
          <w:sz w:val="24"/>
          <w:szCs w:val="24"/>
        </w:rPr>
      </w:pPr>
      <w:r w:rsidRPr="00C33133">
        <w:rPr>
          <w:rFonts w:ascii="Merriweather-Regular" w:hAnsi="Merriweather-Regular" w:cs="Merriweather-Regular"/>
          <w:sz w:val="24"/>
          <w:szCs w:val="24"/>
        </w:rPr>
        <w:t>Use audio/video means to better explain the concepts.</w:t>
      </w:r>
    </w:p>
    <w:p w:rsidR="001D3D51" w:rsidRPr="00C33133" w:rsidRDefault="001D3D51" w:rsidP="00C3313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erriweather-Regular" w:hAnsi="Merriweather-Regular" w:cs="Merriweather-Regular"/>
          <w:sz w:val="24"/>
          <w:szCs w:val="24"/>
        </w:rPr>
      </w:pPr>
      <w:r w:rsidRPr="00C33133">
        <w:rPr>
          <w:rFonts w:ascii="Merriweather-Regular" w:hAnsi="Merriweather-Regular" w:cs="Merriweather-Regular"/>
          <w:sz w:val="24"/>
          <w:szCs w:val="24"/>
        </w:rPr>
        <w:t>Motivate candidates to enhance their performance.</w:t>
      </w:r>
    </w:p>
    <w:p w:rsidR="001D3D51" w:rsidRPr="00C33133" w:rsidRDefault="001D3D51" w:rsidP="00C3313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erriweather-Regular" w:hAnsi="Merriweather-Regular" w:cs="Merriweather-Regular"/>
          <w:sz w:val="24"/>
          <w:szCs w:val="24"/>
        </w:rPr>
      </w:pPr>
      <w:r w:rsidRPr="00C33133">
        <w:rPr>
          <w:rFonts w:ascii="Merriweather-Regular" w:hAnsi="Merriweather-Regular" w:cs="Merriweather-Regular"/>
          <w:sz w:val="24"/>
          <w:szCs w:val="24"/>
        </w:rPr>
        <w:t>Ensure proper discipline among candidates.</w:t>
      </w:r>
    </w:p>
    <w:p w:rsidR="001D3D51" w:rsidRPr="00C33133" w:rsidRDefault="001D3D51" w:rsidP="00C3313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erriweather-Regular" w:hAnsi="Merriweather-Regular" w:cs="Merriweather-Regular"/>
          <w:sz w:val="24"/>
          <w:szCs w:val="24"/>
        </w:rPr>
      </w:pPr>
      <w:r w:rsidRPr="00C33133">
        <w:rPr>
          <w:rFonts w:ascii="Merriweather-Regular" w:hAnsi="Merriweather-Regular" w:cs="Merriweather-Regular"/>
          <w:sz w:val="24"/>
          <w:szCs w:val="24"/>
        </w:rPr>
        <w:t>Follow stated guidelines of the organization intensily while imparting training.</w:t>
      </w:r>
    </w:p>
    <w:p w:rsidR="0058058E" w:rsidRPr="00533B20" w:rsidRDefault="0058058E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</w:p>
    <w:p w:rsidR="00305B0C" w:rsidRDefault="0092727C" w:rsidP="0092727C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b/>
          <w:sz w:val="32"/>
          <w:szCs w:val="32"/>
        </w:rPr>
      </w:pPr>
      <w:r w:rsidRPr="00533B20">
        <w:rPr>
          <w:rFonts w:ascii="T3Font_1" w:hAnsi="T3Font_1" w:cs="T3Font_1"/>
          <w:b/>
          <w:sz w:val="32"/>
          <w:szCs w:val="32"/>
        </w:rPr>
        <w:t>Skills</w:t>
      </w:r>
    </w:p>
    <w:p w:rsidR="00483563" w:rsidRDefault="00483563" w:rsidP="0092727C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b/>
          <w:sz w:val="28"/>
          <w:szCs w:val="28"/>
        </w:rPr>
      </w:pPr>
      <w:r>
        <w:rPr>
          <w:rFonts w:ascii="T3Font_1" w:hAnsi="T3Font_1" w:cs="T3Font_1"/>
          <w:b/>
          <w:sz w:val="28"/>
          <w:szCs w:val="28"/>
        </w:rPr>
        <w:t xml:space="preserve">            </w:t>
      </w:r>
    </w:p>
    <w:p w:rsidR="00483563" w:rsidRPr="00C33133" w:rsidRDefault="0058058E" w:rsidP="00C3313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b/>
          <w:sz w:val="24"/>
          <w:szCs w:val="24"/>
        </w:rPr>
      </w:pPr>
      <w:r w:rsidRPr="00C33133">
        <w:rPr>
          <w:rFonts w:ascii="Merriweather-Regular" w:hAnsi="Merriweather-Regular" w:cs="Merriweather-Regular"/>
          <w:sz w:val="24"/>
          <w:szCs w:val="24"/>
        </w:rPr>
        <w:t xml:space="preserve">Cooperative and willing to help others. </w:t>
      </w:r>
    </w:p>
    <w:p w:rsidR="0058058E" w:rsidRPr="00C33133" w:rsidRDefault="0058058E" w:rsidP="00C3313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b/>
          <w:sz w:val="24"/>
          <w:szCs w:val="24"/>
        </w:rPr>
      </w:pPr>
      <w:r w:rsidRPr="00C33133">
        <w:rPr>
          <w:rFonts w:ascii="Merriweather-Regular" w:hAnsi="Merriweather-Regular" w:cs="Merriweather-Regular"/>
          <w:sz w:val="24"/>
          <w:szCs w:val="24"/>
        </w:rPr>
        <w:t>Excel</w:t>
      </w:r>
      <w:r w:rsidR="00533B20" w:rsidRPr="00C33133">
        <w:rPr>
          <w:rFonts w:ascii="Merriweather-Regular" w:hAnsi="Merriweather-Regular" w:cs="Merriweather-Regular"/>
          <w:sz w:val="24"/>
          <w:szCs w:val="24"/>
        </w:rPr>
        <w:t xml:space="preserve">lent verbal and written </w:t>
      </w:r>
      <w:r w:rsidRPr="00C33133">
        <w:rPr>
          <w:rFonts w:ascii="Merriweather-Regular" w:hAnsi="Merriweather-Regular" w:cs="Merriweather-Regular"/>
          <w:sz w:val="24"/>
          <w:szCs w:val="24"/>
        </w:rPr>
        <w:t>communication skills.</w:t>
      </w:r>
    </w:p>
    <w:p w:rsidR="0058058E" w:rsidRPr="00C33133" w:rsidRDefault="0058058E" w:rsidP="00C3313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b/>
          <w:sz w:val="24"/>
          <w:szCs w:val="24"/>
        </w:rPr>
      </w:pPr>
      <w:r w:rsidRPr="00C33133">
        <w:rPr>
          <w:rFonts w:ascii="Merriweather-Regular" w:hAnsi="Merriweather-Regular" w:cs="Merriweather-Regular"/>
          <w:sz w:val="24"/>
          <w:szCs w:val="24"/>
        </w:rPr>
        <w:t>Well acquainted with upcoming quantitative concepts</w:t>
      </w:r>
    </w:p>
    <w:p w:rsidR="0092727C" w:rsidRPr="00533B20" w:rsidRDefault="0092727C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</w:p>
    <w:p w:rsidR="0092727C" w:rsidRDefault="0092727C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18"/>
          <w:szCs w:val="18"/>
        </w:rPr>
      </w:pPr>
    </w:p>
    <w:p w:rsidR="001D3D51" w:rsidRPr="00533B20" w:rsidRDefault="001D3D51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b/>
          <w:sz w:val="32"/>
          <w:szCs w:val="32"/>
        </w:rPr>
      </w:pPr>
      <w:r w:rsidRPr="00533B20">
        <w:rPr>
          <w:rFonts w:ascii="T3Font_1" w:hAnsi="T3Font_1" w:cs="T3Font_1"/>
          <w:b/>
          <w:sz w:val="32"/>
          <w:szCs w:val="32"/>
        </w:rPr>
        <w:t>Education</w:t>
      </w:r>
    </w:p>
    <w:p w:rsidR="00305B0C" w:rsidRDefault="0092727C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5"/>
          <w:szCs w:val="25"/>
        </w:rPr>
      </w:pPr>
      <w:r>
        <w:rPr>
          <w:rFonts w:ascii="T3Font_1" w:hAnsi="T3Font_1" w:cs="T3Font_1"/>
          <w:sz w:val="25"/>
          <w:szCs w:val="25"/>
        </w:rPr>
        <w:t xml:space="preserve">                                   </w:t>
      </w:r>
    </w:p>
    <w:p w:rsidR="001D3D51" w:rsidRPr="00533B20" w:rsidRDefault="00305B0C" w:rsidP="001D3D51">
      <w:pPr>
        <w:autoSpaceDE w:val="0"/>
        <w:autoSpaceDN w:val="0"/>
        <w:adjustRightInd w:val="0"/>
        <w:spacing w:after="0" w:line="240" w:lineRule="auto"/>
        <w:rPr>
          <w:rFonts w:ascii="T3Font_3" w:hAnsi="T3Font_3" w:cs="T3Font_3"/>
          <w:b/>
          <w:sz w:val="28"/>
          <w:szCs w:val="28"/>
        </w:rPr>
      </w:pPr>
      <w:r>
        <w:rPr>
          <w:rFonts w:ascii="T3Font_1" w:hAnsi="T3Font_1" w:cs="T3Font_1"/>
          <w:sz w:val="25"/>
          <w:szCs w:val="25"/>
        </w:rPr>
        <w:t xml:space="preserve">                                   </w:t>
      </w:r>
      <w:r w:rsidR="0092727C">
        <w:rPr>
          <w:rFonts w:ascii="T3Font_1" w:hAnsi="T3Font_1" w:cs="T3Font_1"/>
          <w:sz w:val="25"/>
          <w:szCs w:val="25"/>
        </w:rPr>
        <w:t xml:space="preserve">  </w:t>
      </w:r>
      <w:r w:rsidR="001D3D51" w:rsidRPr="00533B20">
        <w:rPr>
          <w:rFonts w:ascii="T3Font_1" w:hAnsi="T3Font_1" w:cs="T3Font_1"/>
          <w:b/>
          <w:sz w:val="28"/>
          <w:szCs w:val="28"/>
        </w:rPr>
        <w:t>B</w:t>
      </w:r>
      <w:r w:rsidR="001D3D51" w:rsidRPr="00533B20">
        <w:rPr>
          <w:rFonts w:ascii="T3Font_3" w:hAnsi="T3Font_3" w:cs="T3Font_3"/>
          <w:b/>
          <w:sz w:val="28"/>
          <w:szCs w:val="28"/>
        </w:rPr>
        <w:t>.</w:t>
      </w:r>
      <w:r w:rsidR="001D3D51" w:rsidRPr="00533B20">
        <w:rPr>
          <w:rFonts w:ascii="T3Font_1" w:hAnsi="T3Font_1" w:cs="T3Font_1"/>
          <w:b/>
          <w:sz w:val="28"/>
          <w:szCs w:val="28"/>
        </w:rPr>
        <w:t xml:space="preserve">Tech </w:t>
      </w:r>
      <w:r w:rsidR="001D3D51" w:rsidRPr="00533B20">
        <w:rPr>
          <w:rFonts w:ascii="T3Font_3" w:hAnsi="T3Font_3" w:cs="T3Font_3"/>
          <w:b/>
          <w:sz w:val="28"/>
          <w:szCs w:val="28"/>
        </w:rPr>
        <w:t>(</w:t>
      </w:r>
      <w:r w:rsidR="001D3D51" w:rsidRPr="00533B20">
        <w:rPr>
          <w:rFonts w:ascii="T3Font_1" w:hAnsi="T3Font_1" w:cs="T3Font_1"/>
          <w:b/>
          <w:sz w:val="28"/>
          <w:szCs w:val="28"/>
        </w:rPr>
        <w:t>CSE</w:t>
      </w:r>
      <w:r w:rsidR="001D3D51" w:rsidRPr="00533B20">
        <w:rPr>
          <w:rFonts w:ascii="T3Font_3" w:hAnsi="T3Font_3" w:cs="T3Font_3"/>
          <w:b/>
          <w:sz w:val="28"/>
          <w:szCs w:val="28"/>
        </w:rPr>
        <w:t>)</w:t>
      </w:r>
    </w:p>
    <w:p w:rsidR="001D3D51" w:rsidRPr="00533B20" w:rsidRDefault="00C52845" w:rsidP="001D3D51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 xml:space="preserve">          </w:t>
      </w:r>
      <w:r w:rsidR="001D3D51" w:rsidRPr="00533B20">
        <w:rPr>
          <w:rFonts w:ascii="T3Font_0" w:hAnsi="T3Font_0" w:cs="T3Font_0"/>
          <w:sz w:val="24"/>
          <w:szCs w:val="24"/>
        </w:rPr>
        <w:t xml:space="preserve">Rayat Institute of Engineering and Information Technology </w:t>
      </w:r>
      <w:r w:rsidR="001D3D51" w:rsidRPr="00533B20">
        <w:rPr>
          <w:rFonts w:ascii="T3Font_2" w:hAnsi="T3Font_2" w:cs="T3Font_2"/>
          <w:sz w:val="24"/>
          <w:szCs w:val="24"/>
        </w:rPr>
        <w:t xml:space="preserve">• </w:t>
      </w:r>
      <w:r w:rsidR="001D3D51" w:rsidRPr="00533B20">
        <w:rPr>
          <w:rFonts w:ascii="T3Font_0" w:hAnsi="T3Font_0" w:cs="T3Font_0"/>
          <w:sz w:val="24"/>
          <w:szCs w:val="24"/>
        </w:rPr>
        <w:t>Railmajra</w:t>
      </w:r>
      <w:r w:rsidR="001D3D51" w:rsidRPr="00533B20">
        <w:rPr>
          <w:rFonts w:ascii="T3Font_2" w:hAnsi="T3Font_2" w:cs="T3Font_2"/>
          <w:sz w:val="24"/>
          <w:szCs w:val="24"/>
        </w:rPr>
        <w:t xml:space="preserve">, </w:t>
      </w:r>
      <w:r w:rsidR="001D3D51" w:rsidRPr="00533B20">
        <w:rPr>
          <w:rFonts w:ascii="T3Font_0" w:hAnsi="T3Font_0" w:cs="T3Font_0"/>
          <w:sz w:val="24"/>
          <w:szCs w:val="24"/>
        </w:rPr>
        <w:t>Punjab</w:t>
      </w:r>
    </w:p>
    <w:p w:rsidR="001D3D51" w:rsidRDefault="0092727C" w:rsidP="001D3D51">
      <w:pPr>
        <w:autoSpaceDE w:val="0"/>
        <w:autoSpaceDN w:val="0"/>
        <w:adjustRightInd w:val="0"/>
        <w:spacing w:after="0" w:line="240" w:lineRule="auto"/>
        <w:rPr>
          <w:rFonts w:ascii="T3Font_2" w:hAnsi="T3Font_2" w:cs="T3Font_2"/>
          <w:sz w:val="18"/>
          <w:szCs w:val="18"/>
        </w:rPr>
      </w:pPr>
      <w:r w:rsidRPr="00533B20">
        <w:rPr>
          <w:rFonts w:ascii="T3Font_2" w:hAnsi="T3Font_2" w:cs="T3Font_2"/>
          <w:sz w:val="24"/>
          <w:szCs w:val="24"/>
        </w:rPr>
        <w:t xml:space="preserve">                                                  </w:t>
      </w:r>
      <w:r w:rsidR="001D3D51" w:rsidRPr="00533B20">
        <w:rPr>
          <w:rFonts w:ascii="T3Font_2" w:hAnsi="T3Font_2" w:cs="T3Font_2"/>
          <w:sz w:val="24"/>
          <w:szCs w:val="24"/>
        </w:rPr>
        <w:t>04/2015</w:t>
      </w:r>
    </w:p>
    <w:p w:rsidR="00305B0C" w:rsidRDefault="0092727C" w:rsidP="001D3D51">
      <w:pPr>
        <w:autoSpaceDE w:val="0"/>
        <w:autoSpaceDN w:val="0"/>
        <w:adjustRightInd w:val="0"/>
        <w:spacing w:after="0" w:line="240" w:lineRule="auto"/>
        <w:rPr>
          <w:rFonts w:ascii="T3Font_3" w:hAnsi="T3Font_3" w:cs="T3Font_3"/>
          <w:sz w:val="25"/>
          <w:szCs w:val="25"/>
        </w:rPr>
      </w:pPr>
      <w:r>
        <w:rPr>
          <w:rFonts w:ascii="T3Font_3" w:hAnsi="T3Font_3" w:cs="T3Font_3"/>
          <w:sz w:val="25"/>
          <w:szCs w:val="25"/>
        </w:rPr>
        <w:t xml:space="preserve">                                   </w:t>
      </w:r>
    </w:p>
    <w:p w:rsidR="001D3D51" w:rsidRPr="00533B20" w:rsidRDefault="00305B0C" w:rsidP="001D3D51">
      <w:pPr>
        <w:autoSpaceDE w:val="0"/>
        <w:autoSpaceDN w:val="0"/>
        <w:adjustRightInd w:val="0"/>
        <w:spacing w:after="0" w:line="240" w:lineRule="auto"/>
        <w:rPr>
          <w:rFonts w:ascii="T3Font_3" w:hAnsi="T3Font_3" w:cs="T3Font_3"/>
          <w:b/>
          <w:sz w:val="28"/>
          <w:szCs w:val="28"/>
        </w:rPr>
      </w:pPr>
      <w:r>
        <w:rPr>
          <w:rFonts w:ascii="T3Font_3" w:hAnsi="T3Font_3" w:cs="T3Font_3"/>
          <w:sz w:val="25"/>
          <w:szCs w:val="25"/>
        </w:rPr>
        <w:lastRenderedPageBreak/>
        <w:t xml:space="preserve">                                     </w:t>
      </w:r>
      <w:r w:rsidR="0092727C">
        <w:rPr>
          <w:rFonts w:ascii="T3Font_3" w:hAnsi="T3Font_3" w:cs="T3Font_3"/>
          <w:sz w:val="25"/>
          <w:szCs w:val="25"/>
        </w:rPr>
        <w:t xml:space="preserve"> </w:t>
      </w:r>
      <w:r w:rsidR="001D3D51" w:rsidRPr="00533B20">
        <w:rPr>
          <w:rFonts w:ascii="T3Font_3" w:hAnsi="T3Font_3" w:cs="T3Font_3"/>
          <w:b/>
          <w:sz w:val="28"/>
          <w:szCs w:val="28"/>
        </w:rPr>
        <w:t>12</w:t>
      </w:r>
      <w:r w:rsidR="001D3D51" w:rsidRPr="00533B20">
        <w:rPr>
          <w:rFonts w:ascii="T3Font_1" w:hAnsi="T3Font_1" w:cs="T3Font_1"/>
          <w:b/>
          <w:sz w:val="28"/>
          <w:szCs w:val="28"/>
        </w:rPr>
        <w:t xml:space="preserve">th </w:t>
      </w:r>
      <w:r w:rsidR="001D3D51" w:rsidRPr="00533B20">
        <w:rPr>
          <w:rFonts w:ascii="T3Font_3" w:hAnsi="T3Font_3" w:cs="T3Font_3"/>
          <w:b/>
          <w:sz w:val="28"/>
          <w:szCs w:val="28"/>
        </w:rPr>
        <w:t>(</w:t>
      </w:r>
      <w:r w:rsidR="001D3D51" w:rsidRPr="00533B20">
        <w:rPr>
          <w:rFonts w:ascii="T3Font_1" w:hAnsi="T3Font_1" w:cs="T3Font_1"/>
          <w:b/>
          <w:sz w:val="28"/>
          <w:szCs w:val="28"/>
        </w:rPr>
        <w:t>Non</w:t>
      </w:r>
      <w:r w:rsidR="001D3D51" w:rsidRPr="00533B20">
        <w:rPr>
          <w:rFonts w:ascii="T3Font_3" w:hAnsi="T3Font_3" w:cs="T3Font_3"/>
          <w:b/>
          <w:sz w:val="28"/>
          <w:szCs w:val="28"/>
        </w:rPr>
        <w:t>-</w:t>
      </w:r>
      <w:r w:rsidR="001D3D51" w:rsidRPr="00533B20">
        <w:rPr>
          <w:rFonts w:ascii="T3Font_1" w:hAnsi="T3Font_1" w:cs="T3Font_1"/>
          <w:b/>
          <w:sz w:val="28"/>
          <w:szCs w:val="28"/>
        </w:rPr>
        <w:t>med</w:t>
      </w:r>
      <w:r w:rsidR="001D3D51" w:rsidRPr="00533B20">
        <w:rPr>
          <w:rFonts w:ascii="T3Font_3" w:hAnsi="T3Font_3" w:cs="T3Font_3"/>
          <w:b/>
          <w:sz w:val="28"/>
          <w:szCs w:val="28"/>
        </w:rPr>
        <w:t>)</w:t>
      </w:r>
    </w:p>
    <w:p w:rsidR="001D3D51" w:rsidRPr="00533B20" w:rsidRDefault="00C52845" w:rsidP="001D3D51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18"/>
          <w:szCs w:val="18"/>
        </w:rPr>
        <w:t xml:space="preserve">           </w:t>
      </w:r>
      <w:r w:rsidR="0092727C">
        <w:rPr>
          <w:rFonts w:ascii="T3Font_0" w:hAnsi="T3Font_0" w:cs="T3Font_0"/>
          <w:sz w:val="18"/>
          <w:szCs w:val="18"/>
        </w:rPr>
        <w:t xml:space="preserve">   </w:t>
      </w:r>
      <w:r w:rsidR="001D3D51" w:rsidRPr="00533B20">
        <w:rPr>
          <w:rFonts w:ascii="T3Font_0" w:hAnsi="T3Font_0" w:cs="T3Font_0"/>
          <w:sz w:val="24"/>
          <w:szCs w:val="24"/>
        </w:rPr>
        <w:t>R</w:t>
      </w:r>
      <w:r w:rsidR="001D3D51" w:rsidRPr="00533B20">
        <w:rPr>
          <w:rFonts w:ascii="T3Font_2" w:hAnsi="T3Font_2" w:cs="T3Font_2"/>
          <w:sz w:val="24"/>
          <w:szCs w:val="24"/>
        </w:rPr>
        <w:t>.</w:t>
      </w:r>
      <w:r w:rsidR="001D3D51" w:rsidRPr="00533B20">
        <w:rPr>
          <w:rFonts w:ascii="T3Font_0" w:hAnsi="T3Font_0" w:cs="T3Font_0"/>
          <w:sz w:val="24"/>
          <w:szCs w:val="24"/>
        </w:rPr>
        <w:t>K</w:t>
      </w:r>
      <w:r w:rsidR="001D3D51" w:rsidRPr="00533B20">
        <w:rPr>
          <w:rFonts w:ascii="T3Font_2" w:hAnsi="T3Font_2" w:cs="T3Font_2"/>
          <w:sz w:val="24"/>
          <w:szCs w:val="24"/>
        </w:rPr>
        <w:t xml:space="preserve">. </w:t>
      </w:r>
      <w:r w:rsidR="001D3D51" w:rsidRPr="00533B20">
        <w:rPr>
          <w:rFonts w:ascii="T3Font_0" w:hAnsi="T3Font_0" w:cs="T3Font_0"/>
          <w:sz w:val="24"/>
          <w:szCs w:val="24"/>
        </w:rPr>
        <w:t xml:space="preserve">Arya collegiate School </w:t>
      </w:r>
      <w:r w:rsidR="001D3D51" w:rsidRPr="00533B20">
        <w:rPr>
          <w:rFonts w:ascii="T3Font_2" w:hAnsi="T3Font_2" w:cs="T3Font_2"/>
          <w:sz w:val="24"/>
          <w:szCs w:val="24"/>
        </w:rPr>
        <w:t xml:space="preserve">• </w:t>
      </w:r>
      <w:r w:rsidR="001D3D51" w:rsidRPr="00533B20">
        <w:rPr>
          <w:rFonts w:ascii="T3Font_0" w:hAnsi="T3Font_0" w:cs="T3Font_0"/>
          <w:sz w:val="24"/>
          <w:szCs w:val="24"/>
        </w:rPr>
        <w:t>Nawanshahr</w:t>
      </w:r>
      <w:r w:rsidR="001D3D51" w:rsidRPr="00533B20">
        <w:rPr>
          <w:rFonts w:ascii="T3Font_2" w:hAnsi="T3Font_2" w:cs="T3Font_2"/>
          <w:sz w:val="24"/>
          <w:szCs w:val="24"/>
        </w:rPr>
        <w:t xml:space="preserve">, </w:t>
      </w:r>
      <w:r w:rsidR="001D3D51" w:rsidRPr="00533B20">
        <w:rPr>
          <w:rFonts w:ascii="T3Font_0" w:hAnsi="T3Font_0" w:cs="T3Font_0"/>
          <w:sz w:val="24"/>
          <w:szCs w:val="24"/>
        </w:rPr>
        <w:t>Punjab</w:t>
      </w:r>
    </w:p>
    <w:p w:rsidR="001D3D51" w:rsidRDefault="0092727C" w:rsidP="001D3D51">
      <w:pPr>
        <w:autoSpaceDE w:val="0"/>
        <w:autoSpaceDN w:val="0"/>
        <w:adjustRightInd w:val="0"/>
        <w:spacing w:after="0" w:line="240" w:lineRule="auto"/>
        <w:rPr>
          <w:rFonts w:ascii="T3Font_2" w:hAnsi="T3Font_2" w:cs="T3Font_2"/>
          <w:sz w:val="18"/>
          <w:szCs w:val="18"/>
        </w:rPr>
      </w:pPr>
      <w:r w:rsidRPr="00533B20">
        <w:rPr>
          <w:rFonts w:ascii="T3Font_2" w:hAnsi="T3Font_2" w:cs="T3Font_2"/>
          <w:sz w:val="24"/>
          <w:szCs w:val="24"/>
        </w:rPr>
        <w:t xml:space="preserve">                                                   </w:t>
      </w:r>
      <w:r w:rsidR="001D3D51" w:rsidRPr="00533B20">
        <w:rPr>
          <w:rFonts w:ascii="T3Font_2" w:hAnsi="T3Font_2" w:cs="T3Font_2"/>
          <w:sz w:val="24"/>
          <w:szCs w:val="24"/>
        </w:rPr>
        <w:t>04/2011</w:t>
      </w:r>
    </w:p>
    <w:p w:rsidR="001D3D51" w:rsidRPr="00483563" w:rsidRDefault="0092727C" w:rsidP="001D3D51">
      <w:pPr>
        <w:autoSpaceDE w:val="0"/>
        <w:autoSpaceDN w:val="0"/>
        <w:adjustRightInd w:val="0"/>
        <w:spacing w:after="0" w:line="240" w:lineRule="auto"/>
        <w:rPr>
          <w:rFonts w:ascii="T3Font_3" w:hAnsi="T3Font_3" w:cs="T3Font_3"/>
          <w:b/>
          <w:sz w:val="25"/>
          <w:szCs w:val="25"/>
        </w:rPr>
      </w:pPr>
      <w:r>
        <w:rPr>
          <w:rFonts w:ascii="T3Font_3" w:hAnsi="T3Font_3" w:cs="T3Font_3"/>
          <w:b/>
          <w:sz w:val="25"/>
          <w:szCs w:val="25"/>
        </w:rPr>
        <w:t xml:space="preserve">  </w:t>
      </w:r>
      <w:r w:rsidR="00483563">
        <w:rPr>
          <w:rFonts w:ascii="T3Font_3" w:hAnsi="T3Font_3" w:cs="T3Font_3"/>
          <w:b/>
          <w:sz w:val="25"/>
          <w:szCs w:val="25"/>
        </w:rPr>
        <w:t xml:space="preserve">                                    </w:t>
      </w:r>
      <w:r>
        <w:rPr>
          <w:rFonts w:ascii="T3Font_3" w:hAnsi="T3Font_3" w:cs="T3Font_3"/>
          <w:b/>
          <w:sz w:val="25"/>
          <w:szCs w:val="25"/>
        </w:rPr>
        <w:t xml:space="preserve"> </w:t>
      </w:r>
      <w:r w:rsidR="001D3D51" w:rsidRPr="00533B20">
        <w:rPr>
          <w:rFonts w:ascii="T3Font_3" w:hAnsi="T3Font_3" w:cs="T3Font_3"/>
          <w:b/>
          <w:sz w:val="28"/>
          <w:szCs w:val="28"/>
        </w:rPr>
        <w:t>10</w:t>
      </w:r>
      <w:r w:rsidR="001D3D51" w:rsidRPr="00533B20">
        <w:rPr>
          <w:rFonts w:ascii="T3Font_1" w:hAnsi="T3Font_1" w:cs="T3Font_1"/>
          <w:b/>
          <w:sz w:val="28"/>
          <w:szCs w:val="28"/>
        </w:rPr>
        <w:t>th</w:t>
      </w:r>
    </w:p>
    <w:p w:rsidR="001D3D51" w:rsidRPr="00533B20" w:rsidRDefault="00C52845" w:rsidP="001D3D51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 xml:space="preserve">         </w:t>
      </w:r>
      <w:r w:rsidR="0092727C" w:rsidRPr="00533B20">
        <w:rPr>
          <w:rFonts w:ascii="T3Font_0" w:hAnsi="T3Font_0" w:cs="T3Font_0"/>
          <w:sz w:val="24"/>
          <w:szCs w:val="24"/>
        </w:rPr>
        <w:t xml:space="preserve"> </w:t>
      </w:r>
      <w:r w:rsidR="001D3D51" w:rsidRPr="00533B20">
        <w:rPr>
          <w:rFonts w:ascii="T3Font_0" w:hAnsi="T3Font_0" w:cs="T3Font_0"/>
          <w:sz w:val="24"/>
          <w:szCs w:val="24"/>
        </w:rPr>
        <w:t>Dr</w:t>
      </w:r>
      <w:r w:rsidR="001D3D51" w:rsidRPr="00533B20">
        <w:rPr>
          <w:rFonts w:ascii="T3Font_2" w:hAnsi="T3Font_2" w:cs="T3Font_2"/>
          <w:sz w:val="24"/>
          <w:szCs w:val="24"/>
        </w:rPr>
        <w:t xml:space="preserve">. </w:t>
      </w:r>
      <w:r w:rsidR="001D3D51" w:rsidRPr="00533B20">
        <w:rPr>
          <w:rFonts w:ascii="T3Font_0" w:hAnsi="T3Font_0" w:cs="T3Font_0"/>
          <w:sz w:val="24"/>
          <w:szCs w:val="24"/>
        </w:rPr>
        <w:t xml:space="preserve">Asa Nand Sen Sec School </w:t>
      </w:r>
      <w:r w:rsidR="001D3D51" w:rsidRPr="00533B20">
        <w:rPr>
          <w:rFonts w:ascii="T3Font_2" w:hAnsi="T3Font_2" w:cs="T3Font_2"/>
          <w:sz w:val="24"/>
          <w:szCs w:val="24"/>
        </w:rPr>
        <w:t xml:space="preserve">• </w:t>
      </w:r>
      <w:r w:rsidR="001D3D51" w:rsidRPr="00533B20">
        <w:rPr>
          <w:rFonts w:ascii="T3Font_0" w:hAnsi="T3Font_0" w:cs="T3Font_0"/>
          <w:sz w:val="24"/>
          <w:szCs w:val="24"/>
        </w:rPr>
        <w:t>Nawanshahr</w:t>
      </w:r>
      <w:r w:rsidR="001D3D51" w:rsidRPr="00533B20">
        <w:rPr>
          <w:rFonts w:ascii="T3Font_2" w:hAnsi="T3Font_2" w:cs="T3Font_2"/>
          <w:sz w:val="24"/>
          <w:szCs w:val="24"/>
        </w:rPr>
        <w:t xml:space="preserve">, </w:t>
      </w:r>
      <w:r w:rsidR="001D3D51" w:rsidRPr="00533B20">
        <w:rPr>
          <w:rFonts w:ascii="T3Font_0" w:hAnsi="T3Font_0" w:cs="T3Font_0"/>
          <w:sz w:val="24"/>
          <w:szCs w:val="24"/>
        </w:rPr>
        <w:t>Punjab</w:t>
      </w:r>
    </w:p>
    <w:p w:rsidR="001D3D51" w:rsidRPr="00533B20" w:rsidRDefault="0092727C" w:rsidP="001D3D51">
      <w:pPr>
        <w:autoSpaceDE w:val="0"/>
        <w:autoSpaceDN w:val="0"/>
        <w:adjustRightInd w:val="0"/>
        <w:spacing w:after="0" w:line="240" w:lineRule="auto"/>
        <w:rPr>
          <w:rFonts w:ascii="T3Font_2" w:hAnsi="T3Font_2" w:cs="T3Font_2"/>
          <w:sz w:val="24"/>
          <w:szCs w:val="24"/>
        </w:rPr>
      </w:pPr>
      <w:r w:rsidRPr="00533B20">
        <w:rPr>
          <w:rFonts w:ascii="T3Font_2" w:hAnsi="T3Font_2" w:cs="T3Font_2"/>
          <w:sz w:val="24"/>
          <w:szCs w:val="24"/>
        </w:rPr>
        <w:t xml:space="preserve">                                                  </w:t>
      </w:r>
      <w:r w:rsidR="001D3D51" w:rsidRPr="00533B20">
        <w:rPr>
          <w:rFonts w:ascii="T3Font_2" w:hAnsi="T3Font_2" w:cs="T3Font_2"/>
          <w:sz w:val="24"/>
          <w:szCs w:val="24"/>
        </w:rPr>
        <w:t>04/2009</w:t>
      </w:r>
    </w:p>
    <w:p w:rsidR="0092727C" w:rsidRPr="00533B20" w:rsidRDefault="0092727C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</w:p>
    <w:p w:rsidR="001D3D51" w:rsidRDefault="0092727C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b/>
          <w:sz w:val="32"/>
          <w:szCs w:val="32"/>
        </w:rPr>
      </w:pPr>
      <w:r w:rsidRPr="00533B20">
        <w:rPr>
          <w:rFonts w:ascii="T3Font_1" w:hAnsi="T3Font_1" w:cs="T3Font_1"/>
          <w:b/>
          <w:sz w:val="32"/>
          <w:szCs w:val="32"/>
        </w:rPr>
        <w:t>Languages</w:t>
      </w:r>
      <w:r w:rsidR="00FB72D2">
        <w:rPr>
          <w:rFonts w:ascii="T3Font_1" w:hAnsi="T3Font_1" w:cs="T3Font_1"/>
          <w:b/>
          <w:sz w:val="32"/>
          <w:szCs w:val="32"/>
        </w:rPr>
        <w:t xml:space="preserve">        </w:t>
      </w:r>
    </w:p>
    <w:p w:rsidR="00E31ED9" w:rsidRDefault="00FB72D2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b/>
          <w:sz w:val="32"/>
          <w:szCs w:val="32"/>
        </w:rPr>
      </w:pPr>
      <w:r>
        <w:rPr>
          <w:rFonts w:ascii="T3Font_1" w:hAnsi="T3Font_1" w:cs="T3Font_1"/>
          <w:b/>
          <w:sz w:val="32"/>
          <w:szCs w:val="32"/>
        </w:rPr>
        <w:t xml:space="preserve">                      </w:t>
      </w:r>
    </w:p>
    <w:p w:rsidR="00E31ED9" w:rsidRDefault="00FB72D2" w:rsidP="00E31E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32"/>
          <w:szCs w:val="32"/>
        </w:rPr>
      </w:pPr>
      <w:r w:rsidRPr="00E31ED9">
        <w:rPr>
          <w:rFonts w:ascii="T3Font_1" w:hAnsi="T3Font_1" w:cs="T3Font_1"/>
          <w:sz w:val="32"/>
          <w:szCs w:val="32"/>
        </w:rPr>
        <w:t xml:space="preserve">English                </w:t>
      </w:r>
    </w:p>
    <w:p w:rsidR="00E31ED9" w:rsidRDefault="00FB72D2" w:rsidP="00E31E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32"/>
          <w:szCs w:val="32"/>
        </w:rPr>
      </w:pPr>
      <w:r w:rsidRPr="00E31ED9">
        <w:rPr>
          <w:rFonts w:ascii="T3Font_1" w:hAnsi="T3Font_1" w:cs="T3Font_1"/>
          <w:sz w:val="32"/>
          <w:szCs w:val="32"/>
        </w:rPr>
        <w:t xml:space="preserve"> Hindi              </w:t>
      </w:r>
    </w:p>
    <w:p w:rsidR="00FB72D2" w:rsidRPr="00E31ED9" w:rsidRDefault="00FB72D2" w:rsidP="00E31E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32"/>
          <w:szCs w:val="32"/>
        </w:rPr>
      </w:pPr>
      <w:r w:rsidRPr="00E31ED9">
        <w:rPr>
          <w:rFonts w:ascii="T3Font_1" w:hAnsi="T3Font_1" w:cs="T3Font_1"/>
          <w:sz w:val="32"/>
          <w:szCs w:val="32"/>
        </w:rPr>
        <w:t>Punjabi</w:t>
      </w:r>
    </w:p>
    <w:p w:rsidR="00FB72D2" w:rsidRPr="00FB72D2" w:rsidRDefault="00FB72D2" w:rsidP="001D3D51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32"/>
          <w:szCs w:val="32"/>
        </w:rPr>
      </w:pPr>
    </w:p>
    <w:p w:rsidR="001F10B2" w:rsidRPr="00533B20" w:rsidRDefault="0092727C" w:rsidP="00FB72D2">
      <w:pPr>
        <w:autoSpaceDE w:val="0"/>
        <w:autoSpaceDN w:val="0"/>
        <w:adjustRightInd w:val="0"/>
        <w:spacing w:after="0" w:line="240" w:lineRule="auto"/>
        <w:rPr>
          <w:rFonts w:ascii="Merriweather-Regular" w:hAnsi="Merriweather-Regular" w:cs="Merriweather-Regular"/>
          <w:sz w:val="24"/>
          <w:szCs w:val="24"/>
        </w:rPr>
      </w:pPr>
      <w:r>
        <w:rPr>
          <w:rFonts w:ascii="Merriweather-Regular" w:hAnsi="Merriweather-Regular" w:cs="Merriweather-Regular"/>
          <w:sz w:val="18"/>
          <w:szCs w:val="18"/>
        </w:rPr>
        <w:t xml:space="preserve">                                                     </w:t>
      </w:r>
    </w:p>
    <w:sectPr w:rsidR="001F10B2" w:rsidRPr="00533B20" w:rsidSect="00D81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3Font_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3Font_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105A"/>
    <w:multiLevelType w:val="hybridMultilevel"/>
    <w:tmpl w:val="DFEE6C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B5BF3"/>
    <w:multiLevelType w:val="hybridMultilevel"/>
    <w:tmpl w:val="79A8C4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411B5"/>
    <w:multiLevelType w:val="hybridMultilevel"/>
    <w:tmpl w:val="6AF4AA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61243"/>
    <w:multiLevelType w:val="hybridMultilevel"/>
    <w:tmpl w:val="B252A0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161C1"/>
    <w:multiLevelType w:val="hybridMultilevel"/>
    <w:tmpl w:val="EE7827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34FCC"/>
    <w:multiLevelType w:val="hybridMultilevel"/>
    <w:tmpl w:val="005658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B3FAB"/>
    <w:multiLevelType w:val="hybridMultilevel"/>
    <w:tmpl w:val="64D005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5E0239"/>
    <w:multiLevelType w:val="hybridMultilevel"/>
    <w:tmpl w:val="F6D881E2"/>
    <w:lvl w:ilvl="0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>
    <w:nsid w:val="58C255DB"/>
    <w:multiLevelType w:val="hybridMultilevel"/>
    <w:tmpl w:val="D578D8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1677B8"/>
    <w:multiLevelType w:val="hybridMultilevel"/>
    <w:tmpl w:val="2B4206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62375"/>
    <w:multiLevelType w:val="hybridMultilevel"/>
    <w:tmpl w:val="ECDA18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3D51"/>
    <w:rsid w:val="00154E50"/>
    <w:rsid w:val="00196CE2"/>
    <w:rsid w:val="001D3D51"/>
    <w:rsid w:val="00305B0C"/>
    <w:rsid w:val="00483563"/>
    <w:rsid w:val="004E1B66"/>
    <w:rsid w:val="00533B20"/>
    <w:rsid w:val="0058058E"/>
    <w:rsid w:val="00701908"/>
    <w:rsid w:val="008125B0"/>
    <w:rsid w:val="0092727C"/>
    <w:rsid w:val="00950714"/>
    <w:rsid w:val="00A273C1"/>
    <w:rsid w:val="00BA590C"/>
    <w:rsid w:val="00C33133"/>
    <w:rsid w:val="00C52845"/>
    <w:rsid w:val="00CD6CE8"/>
    <w:rsid w:val="00D219CE"/>
    <w:rsid w:val="00D81E83"/>
    <w:rsid w:val="00DE253A"/>
    <w:rsid w:val="00E04764"/>
    <w:rsid w:val="00E31ED9"/>
    <w:rsid w:val="00FB7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barun</dc:creator>
  <cp:lastModifiedBy>barun</cp:lastModifiedBy>
  <cp:revision>13</cp:revision>
  <dcterms:created xsi:type="dcterms:W3CDTF">2022-03-07T11:42:00Z</dcterms:created>
  <dcterms:modified xsi:type="dcterms:W3CDTF">2022-03-07T13:20:00Z</dcterms:modified>
</cp:coreProperties>
</file>